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13" w:rsidRPr="005736AA" w:rsidRDefault="009F7013" w:rsidP="009F7013">
      <w:pPr>
        <w:pStyle w:val="a4"/>
        <w:jc w:val="center"/>
        <w:rPr>
          <w:sz w:val="32"/>
          <w:szCs w:val="32"/>
        </w:rPr>
      </w:pPr>
      <w:r w:rsidRPr="005736AA">
        <w:rPr>
          <w:sz w:val="32"/>
          <w:szCs w:val="32"/>
        </w:rPr>
        <w:t>БРЯНСКАЯ ОБЛАСТЬ БРАСОВСКИЙ РАЙОН</w:t>
      </w:r>
    </w:p>
    <w:p w:rsidR="009F7013" w:rsidRPr="005736AA" w:rsidRDefault="009F7013" w:rsidP="009F7013">
      <w:pPr>
        <w:pStyle w:val="a4"/>
        <w:jc w:val="center"/>
        <w:rPr>
          <w:sz w:val="32"/>
          <w:szCs w:val="32"/>
        </w:rPr>
      </w:pPr>
    </w:p>
    <w:p w:rsidR="009F7013" w:rsidRPr="005736AA" w:rsidRDefault="009F7013" w:rsidP="009F7013">
      <w:pPr>
        <w:pStyle w:val="a4"/>
        <w:rPr>
          <w:b/>
          <w:sz w:val="36"/>
          <w:szCs w:val="36"/>
          <w:u w:val="single"/>
        </w:rPr>
      </w:pPr>
      <w:r w:rsidRPr="005736AA">
        <w:rPr>
          <w:b/>
          <w:sz w:val="36"/>
          <w:szCs w:val="36"/>
          <w:u w:val="single"/>
        </w:rPr>
        <w:t>В</w:t>
      </w:r>
      <w:r>
        <w:rPr>
          <w:b/>
          <w:sz w:val="36"/>
          <w:szCs w:val="36"/>
          <w:u w:val="single"/>
        </w:rPr>
        <w:t>ЕРЕБ</w:t>
      </w:r>
      <w:r w:rsidRPr="005736AA">
        <w:rPr>
          <w:b/>
          <w:sz w:val="36"/>
          <w:szCs w:val="36"/>
          <w:u w:val="single"/>
        </w:rPr>
        <w:t>СКАЯ СЕЛЬСКАЯ АДМИНИСТРАЦИЯ</w:t>
      </w:r>
    </w:p>
    <w:p w:rsidR="009F7013" w:rsidRPr="005736AA" w:rsidRDefault="009F7013" w:rsidP="009F7013">
      <w:pPr>
        <w:pStyle w:val="a4"/>
        <w:jc w:val="center"/>
        <w:rPr>
          <w:bCs/>
          <w:color w:val="000000"/>
          <w:sz w:val="32"/>
          <w:szCs w:val="32"/>
        </w:rPr>
      </w:pPr>
    </w:p>
    <w:p w:rsidR="009F7013" w:rsidRPr="005736AA" w:rsidRDefault="009F7013" w:rsidP="009F7013">
      <w:pPr>
        <w:pStyle w:val="a4"/>
        <w:jc w:val="center"/>
        <w:rPr>
          <w:color w:val="000000"/>
          <w:sz w:val="32"/>
          <w:szCs w:val="32"/>
        </w:rPr>
      </w:pPr>
      <w:r w:rsidRPr="005736AA">
        <w:rPr>
          <w:color w:val="000000"/>
          <w:sz w:val="32"/>
          <w:szCs w:val="32"/>
        </w:rPr>
        <w:t>ПОСТАНОВЛЕНИЕ</w:t>
      </w:r>
    </w:p>
    <w:p w:rsidR="009F7013" w:rsidRDefault="009F7013" w:rsidP="009F7013">
      <w:pPr>
        <w:pStyle w:val="11"/>
        <w:shd w:val="clear" w:color="auto" w:fill="FFFFFF"/>
        <w:ind w:left="795"/>
        <w:rPr>
          <w:b/>
          <w:bCs/>
          <w:color w:val="000000"/>
          <w:spacing w:val="-2"/>
        </w:rPr>
      </w:pPr>
    </w:p>
    <w:p w:rsidR="009F7013" w:rsidRDefault="009F7013" w:rsidP="009F7013">
      <w:pPr>
        <w:pStyle w:val="1"/>
        <w:shd w:val="clear" w:color="auto" w:fill="FFFFFF"/>
        <w:ind w:left="795"/>
        <w:rPr>
          <w:b/>
          <w:bCs/>
          <w:color w:val="000000"/>
          <w:spacing w:val="-2"/>
        </w:rPr>
      </w:pPr>
    </w:p>
    <w:p w:rsidR="009F7013" w:rsidRPr="00E70369" w:rsidRDefault="009F7013" w:rsidP="009F7013">
      <w:pPr>
        <w:pStyle w:val="1"/>
        <w:shd w:val="clear" w:color="auto" w:fill="FFFFFF"/>
        <w:rPr>
          <w:color w:val="000000"/>
          <w:spacing w:val="-2"/>
          <w:sz w:val="24"/>
          <w:szCs w:val="24"/>
        </w:rPr>
      </w:pPr>
      <w:r w:rsidRPr="00E70369">
        <w:rPr>
          <w:color w:val="000000"/>
          <w:spacing w:val="-2"/>
          <w:sz w:val="24"/>
          <w:szCs w:val="24"/>
        </w:rPr>
        <w:t>«30»</w:t>
      </w:r>
      <w:r w:rsidR="00742E17">
        <w:rPr>
          <w:color w:val="000000"/>
          <w:spacing w:val="-2"/>
          <w:sz w:val="24"/>
          <w:szCs w:val="24"/>
        </w:rPr>
        <w:t xml:space="preserve"> </w:t>
      </w:r>
      <w:bookmarkStart w:id="0" w:name="_GoBack"/>
      <w:bookmarkEnd w:id="0"/>
      <w:r w:rsidRPr="00E70369">
        <w:rPr>
          <w:color w:val="000000"/>
          <w:spacing w:val="-2"/>
          <w:sz w:val="24"/>
          <w:szCs w:val="24"/>
        </w:rPr>
        <w:t>мая  2023 г. № 4</w:t>
      </w:r>
    </w:p>
    <w:p w:rsidR="009F7013" w:rsidRPr="00E70369" w:rsidRDefault="009F7013" w:rsidP="009F7013">
      <w:pPr>
        <w:pStyle w:val="1"/>
        <w:shd w:val="clear" w:color="auto" w:fill="FFFFFF"/>
        <w:rPr>
          <w:color w:val="000000"/>
          <w:spacing w:val="-2"/>
          <w:sz w:val="24"/>
          <w:szCs w:val="24"/>
        </w:rPr>
      </w:pPr>
      <w:proofErr w:type="spellStart"/>
      <w:r w:rsidRPr="00E70369">
        <w:rPr>
          <w:color w:val="000000"/>
          <w:spacing w:val="-2"/>
          <w:sz w:val="24"/>
          <w:szCs w:val="24"/>
        </w:rPr>
        <w:t>с</w:t>
      </w:r>
      <w:proofErr w:type="gramStart"/>
      <w:r w:rsidRPr="00E70369">
        <w:rPr>
          <w:color w:val="000000"/>
          <w:spacing w:val="-2"/>
          <w:sz w:val="24"/>
          <w:szCs w:val="24"/>
        </w:rPr>
        <w:t>.В</w:t>
      </w:r>
      <w:proofErr w:type="gramEnd"/>
      <w:r w:rsidRPr="00E70369">
        <w:rPr>
          <w:color w:val="000000"/>
          <w:spacing w:val="-2"/>
          <w:sz w:val="24"/>
          <w:szCs w:val="24"/>
        </w:rPr>
        <w:t>еребск</w:t>
      </w:r>
      <w:proofErr w:type="spellEnd"/>
    </w:p>
    <w:p w:rsidR="009F7013" w:rsidRPr="00E70369" w:rsidRDefault="009F7013" w:rsidP="009F7013">
      <w:pPr>
        <w:pStyle w:val="1"/>
        <w:shd w:val="clear" w:color="auto" w:fill="FFFFFF"/>
        <w:rPr>
          <w:color w:val="000000"/>
          <w:spacing w:val="-2"/>
          <w:sz w:val="24"/>
          <w:szCs w:val="24"/>
        </w:rPr>
      </w:pPr>
    </w:p>
    <w:p w:rsidR="009F7013" w:rsidRPr="00E70369" w:rsidRDefault="009F7013" w:rsidP="009F7013">
      <w:r w:rsidRPr="00E70369">
        <w:t>Об утверждении регламента реализации</w:t>
      </w:r>
    </w:p>
    <w:p w:rsidR="009F7013" w:rsidRPr="00E70369" w:rsidRDefault="009F7013" w:rsidP="009F7013">
      <w:r w:rsidRPr="00E70369">
        <w:t xml:space="preserve">администрацией </w:t>
      </w:r>
      <w:proofErr w:type="spellStart"/>
      <w:r w:rsidRPr="00E70369">
        <w:t>Веребского</w:t>
      </w:r>
      <w:proofErr w:type="spellEnd"/>
      <w:r w:rsidRPr="00E70369">
        <w:t xml:space="preserve"> сельского поселения </w:t>
      </w:r>
    </w:p>
    <w:p w:rsidR="009F7013" w:rsidRPr="00E70369" w:rsidRDefault="009F7013" w:rsidP="009F7013">
      <w:proofErr w:type="spellStart"/>
      <w:r w:rsidRPr="00E70369">
        <w:t>Брасовского</w:t>
      </w:r>
      <w:proofErr w:type="spellEnd"/>
      <w:r w:rsidRPr="00E70369">
        <w:t xml:space="preserve"> муниципального района Брянской области</w:t>
      </w:r>
    </w:p>
    <w:p w:rsidR="009F7013" w:rsidRPr="00E70369" w:rsidRDefault="009F7013" w:rsidP="009F7013">
      <w:r w:rsidRPr="00E70369">
        <w:t>полномочий администратора доходов местного</w:t>
      </w:r>
    </w:p>
    <w:p w:rsidR="009F7013" w:rsidRPr="00E70369" w:rsidRDefault="009F7013" w:rsidP="009F7013">
      <w:r w:rsidRPr="00E70369">
        <w:t>бюджета по взысканию дебиторской задолженности</w:t>
      </w:r>
    </w:p>
    <w:p w:rsidR="009F7013" w:rsidRPr="00E70369" w:rsidRDefault="009F7013" w:rsidP="009F7013">
      <w:r w:rsidRPr="00E70369">
        <w:t>по платежам в бюджет, пеням и штрафам по ним</w:t>
      </w:r>
    </w:p>
    <w:p w:rsidR="009F7013" w:rsidRPr="00E70369" w:rsidRDefault="009F7013" w:rsidP="009F7013"/>
    <w:p w:rsidR="009F7013" w:rsidRPr="00E70369" w:rsidRDefault="009F7013" w:rsidP="009F7013">
      <w:pPr>
        <w:pStyle w:val="ConsPlusNormal"/>
        <w:ind w:firstLine="539"/>
        <w:jc w:val="both"/>
        <w:rPr>
          <w:rFonts w:ascii="Times New Roman" w:hAnsi="Times New Roman" w:cs="Times New Roman"/>
          <w:sz w:val="24"/>
          <w:szCs w:val="24"/>
        </w:rPr>
      </w:pPr>
      <w:r w:rsidRPr="00E70369">
        <w:rPr>
          <w:rFonts w:ascii="Times New Roman" w:hAnsi="Times New Roman" w:cs="Times New Roman"/>
          <w:sz w:val="24"/>
          <w:szCs w:val="24"/>
        </w:rPr>
        <w:t>В соответствии со статьей 160.1 Бюджетного кодекса Российской Федерации, приказом Министерства финансов Российской Федерации от 18.11.2022г  №172н  «</w:t>
      </w:r>
      <w:proofErr w:type="gramStart"/>
      <w:r w:rsidRPr="00E70369">
        <w:rPr>
          <w:rFonts w:ascii="Times New Roman" w:hAnsi="Times New Roman" w:cs="Times New Roman"/>
          <w:sz w:val="24"/>
          <w:szCs w:val="24"/>
        </w:rPr>
        <w:t>Об</w:t>
      </w:r>
      <w:proofErr w:type="gramEnd"/>
      <w:r w:rsidRPr="00E70369">
        <w:rPr>
          <w:rFonts w:ascii="Times New Roman" w:hAnsi="Times New Roman" w:cs="Times New Roman"/>
          <w:sz w:val="24"/>
          <w:szCs w:val="24"/>
        </w:rPr>
        <w:t xml:space="preserve"> утверждении общих требований к регламенту </w:t>
      </w:r>
      <w:proofErr w:type="gramStart"/>
      <w:r w:rsidRPr="00E70369">
        <w:rPr>
          <w:rFonts w:ascii="Times New Roman" w:hAnsi="Times New Roman" w:cs="Times New Roman"/>
          <w:sz w:val="24"/>
          <w:szCs w:val="24"/>
        </w:rPr>
        <w:t>реализации полномочий администратора доходов бюджета</w:t>
      </w:r>
      <w:proofErr w:type="gramEnd"/>
      <w:r w:rsidRPr="00E70369">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руководствуясь Уставом </w:t>
      </w:r>
      <w:proofErr w:type="spellStart"/>
      <w:r w:rsidRPr="00E70369">
        <w:rPr>
          <w:rFonts w:ascii="Times New Roman" w:hAnsi="Times New Roman" w:cs="Times New Roman"/>
          <w:sz w:val="24"/>
          <w:szCs w:val="24"/>
        </w:rPr>
        <w:t>Веребского</w:t>
      </w:r>
      <w:proofErr w:type="spellEnd"/>
      <w:r w:rsidRPr="00E70369">
        <w:rPr>
          <w:rFonts w:ascii="Times New Roman" w:hAnsi="Times New Roman" w:cs="Times New Roman"/>
          <w:sz w:val="24"/>
          <w:szCs w:val="24"/>
        </w:rPr>
        <w:t xml:space="preserve"> сельского поселения,</w:t>
      </w:r>
    </w:p>
    <w:p w:rsidR="009F7013" w:rsidRPr="00E70369" w:rsidRDefault="009F7013" w:rsidP="009F7013">
      <w:pPr>
        <w:pStyle w:val="ConsPlusNormal"/>
        <w:ind w:firstLine="539"/>
        <w:jc w:val="both"/>
        <w:rPr>
          <w:rFonts w:ascii="Times New Roman" w:hAnsi="Times New Roman" w:cs="Times New Roman"/>
          <w:sz w:val="24"/>
          <w:szCs w:val="24"/>
        </w:rPr>
      </w:pPr>
    </w:p>
    <w:p w:rsidR="009F7013" w:rsidRPr="00E70369" w:rsidRDefault="009F7013" w:rsidP="009F7013">
      <w:pPr>
        <w:pStyle w:val="ConsPlusNormal"/>
        <w:ind w:firstLine="539"/>
        <w:jc w:val="both"/>
        <w:rPr>
          <w:rFonts w:ascii="Times New Roman" w:hAnsi="Times New Roman" w:cs="Times New Roman"/>
          <w:sz w:val="24"/>
          <w:szCs w:val="24"/>
        </w:rPr>
      </w:pPr>
      <w:r w:rsidRPr="00E70369">
        <w:rPr>
          <w:rFonts w:ascii="Times New Roman" w:hAnsi="Times New Roman" w:cs="Times New Roman"/>
          <w:sz w:val="24"/>
          <w:szCs w:val="24"/>
        </w:rPr>
        <w:t>ПОСТАНОВЛЯЮ:</w:t>
      </w:r>
    </w:p>
    <w:p w:rsidR="009F7013" w:rsidRPr="00E70369" w:rsidRDefault="009F7013" w:rsidP="009F7013">
      <w:pPr>
        <w:autoSpaceDE w:val="0"/>
        <w:autoSpaceDN w:val="0"/>
        <w:adjustRightInd w:val="0"/>
        <w:jc w:val="both"/>
        <w:rPr>
          <w:rFonts w:eastAsia="Calibri"/>
        </w:rPr>
      </w:pPr>
    </w:p>
    <w:p w:rsidR="009F7013" w:rsidRPr="00E70369" w:rsidRDefault="009F7013" w:rsidP="009F7013">
      <w:pPr>
        <w:ind w:firstLine="709"/>
        <w:jc w:val="both"/>
      </w:pPr>
      <w:r w:rsidRPr="00E70369">
        <w:t xml:space="preserve">1. Утвердить прилагаемый регламент реализации администрацией </w:t>
      </w:r>
      <w:proofErr w:type="spellStart"/>
      <w:r w:rsidRPr="00E70369">
        <w:t>Веребского</w:t>
      </w:r>
      <w:proofErr w:type="spellEnd"/>
      <w:r w:rsidRPr="00E70369">
        <w:t xml:space="preserve"> сельского поселения </w:t>
      </w:r>
      <w:proofErr w:type="spellStart"/>
      <w:r w:rsidRPr="00E70369">
        <w:t>Брасовского</w:t>
      </w:r>
      <w:proofErr w:type="spellEnd"/>
      <w:r w:rsidRPr="00E70369">
        <w:t xml:space="preserve"> муниципального района Брянской </w:t>
      </w:r>
      <w:proofErr w:type="gramStart"/>
      <w:r w:rsidRPr="00E70369">
        <w:t>области полномочий администратора доходов местного бюджета</w:t>
      </w:r>
      <w:proofErr w:type="gramEnd"/>
      <w:r w:rsidRPr="00E70369">
        <w:t xml:space="preserve"> по взысканию дебиторской задолженности по платежам в бюджет, пеням и штрафам по ним.</w:t>
      </w:r>
    </w:p>
    <w:p w:rsidR="009F7013" w:rsidRPr="00E70369" w:rsidRDefault="009F7013" w:rsidP="009F7013">
      <w:pPr>
        <w:ind w:firstLine="709"/>
        <w:jc w:val="both"/>
      </w:pPr>
      <w:r w:rsidRPr="00E70369">
        <w:t xml:space="preserve">2. Настоящее постановление подлежит опубликованию (обнародованию), а также размещению на сайте </w:t>
      </w:r>
      <w:proofErr w:type="spellStart"/>
      <w:r w:rsidRPr="00E70369">
        <w:t>Брасовского</w:t>
      </w:r>
      <w:proofErr w:type="spellEnd"/>
      <w:r w:rsidRPr="00E70369">
        <w:t xml:space="preserve"> муниципального района и вступает в силу с момента опубликования (обнародования).</w:t>
      </w:r>
    </w:p>
    <w:p w:rsidR="009F7013" w:rsidRPr="00E70369" w:rsidRDefault="009F7013" w:rsidP="009F7013">
      <w:pPr>
        <w:ind w:firstLine="709"/>
        <w:jc w:val="both"/>
      </w:pPr>
      <w:r w:rsidRPr="00E70369">
        <w:t xml:space="preserve">3. </w:t>
      </w:r>
      <w:proofErr w:type="gramStart"/>
      <w:r w:rsidRPr="00E70369">
        <w:rPr>
          <w:color w:val="000000"/>
        </w:rPr>
        <w:t>Контроль за</w:t>
      </w:r>
      <w:proofErr w:type="gramEnd"/>
      <w:r w:rsidRPr="00E70369">
        <w:rPr>
          <w:color w:val="000000"/>
        </w:rPr>
        <w:t xml:space="preserve"> исполнением настоящего постановления оставляю за собой.</w:t>
      </w:r>
    </w:p>
    <w:p w:rsidR="009F7013" w:rsidRPr="00E70369" w:rsidRDefault="009F7013" w:rsidP="009F7013">
      <w:pPr>
        <w:autoSpaceDE w:val="0"/>
        <w:autoSpaceDN w:val="0"/>
        <w:adjustRightInd w:val="0"/>
        <w:ind w:firstLine="709"/>
        <w:jc w:val="both"/>
        <w:rPr>
          <w:rFonts w:eastAsia="Calibri"/>
        </w:rPr>
      </w:pPr>
    </w:p>
    <w:p w:rsidR="009F7013" w:rsidRDefault="009F7013" w:rsidP="009F7013">
      <w:pPr>
        <w:autoSpaceDE w:val="0"/>
        <w:autoSpaceDN w:val="0"/>
        <w:adjustRightInd w:val="0"/>
        <w:jc w:val="both"/>
      </w:pPr>
      <w:r w:rsidRPr="00E70369">
        <w:tab/>
      </w:r>
    </w:p>
    <w:p w:rsidR="00E70369" w:rsidRDefault="00E70369" w:rsidP="009F7013">
      <w:pPr>
        <w:autoSpaceDE w:val="0"/>
        <w:autoSpaceDN w:val="0"/>
        <w:adjustRightInd w:val="0"/>
        <w:jc w:val="both"/>
      </w:pPr>
    </w:p>
    <w:p w:rsidR="00E70369" w:rsidRDefault="00E70369" w:rsidP="009F7013">
      <w:pPr>
        <w:autoSpaceDE w:val="0"/>
        <w:autoSpaceDN w:val="0"/>
        <w:adjustRightInd w:val="0"/>
        <w:jc w:val="both"/>
      </w:pPr>
    </w:p>
    <w:p w:rsidR="00E70369" w:rsidRDefault="00E70369" w:rsidP="009F7013">
      <w:pPr>
        <w:autoSpaceDE w:val="0"/>
        <w:autoSpaceDN w:val="0"/>
        <w:adjustRightInd w:val="0"/>
        <w:jc w:val="both"/>
      </w:pPr>
    </w:p>
    <w:p w:rsidR="00E70369" w:rsidRPr="00E70369" w:rsidRDefault="00E70369" w:rsidP="009F7013">
      <w:pPr>
        <w:autoSpaceDE w:val="0"/>
        <w:autoSpaceDN w:val="0"/>
        <w:adjustRightInd w:val="0"/>
        <w:jc w:val="both"/>
      </w:pPr>
    </w:p>
    <w:p w:rsidR="009F7013" w:rsidRPr="00E70369" w:rsidRDefault="009F7013" w:rsidP="009F7013">
      <w:pPr>
        <w:autoSpaceDE w:val="0"/>
        <w:autoSpaceDN w:val="0"/>
        <w:adjustRightInd w:val="0"/>
        <w:jc w:val="both"/>
        <w:rPr>
          <w:color w:val="000000"/>
        </w:rPr>
      </w:pPr>
    </w:p>
    <w:p w:rsidR="009F7013" w:rsidRPr="00E70369" w:rsidRDefault="009F7013" w:rsidP="009F7013">
      <w:pPr>
        <w:pStyle w:val="1"/>
        <w:shd w:val="clear" w:color="auto" w:fill="FFFFFF"/>
        <w:jc w:val="both"/>
        <w:rPr>
          <w:color w:val="000000"/>
          <w:spacing w:val="-2"/>
          <w:sz w:val="24"/>
          <w:szCs w:val="24"/>
        </w:rPr>
      </w:pPr>
      <w:r w:rsidRPr="00E70369">
        <w:rPr>
          <w:color w:val="000000"/>
          <w:spacing w:val="-2"/>
          <w:sz w:val="24"/>
          <w:szCs w:val="24"/>
        </w:rPr>
        <w:t xml:space="preserve">Глава </w:t>
      </w:r>
      <w:proofErr w:type="spellStart"/>
      <w:r w:rsidRPr="00E70369">
        <w:rPr>
          <w:color w:val="000000"/>
          <w:spacing w:val="-2"/>
          <w:sz w:val="24"/>
          <w:szCs w:val="24"/>
        </w:rPr>
        <w:t>Веребской</w:t>
      </w:r>
      <w:proofErr w:type="spellEnd"/>
      <w:r w:rsidRPr="00E70369">
        <w:rPr>
          <w:color w:val="000000"/>
          <w:spacing w:val="-2"/>
          <w:sz w:val="24"/>
          <w:szCs w:val="24"/>
        </w:rPr>
        <w:t xml:space="preserve"> </w:t>
      </w:r>
      <w:proofErr w:type="gramStart"/>
      <w:r w:rsidRPr="00E70369">
        <w:rPr>
          <w:color w:val="000000"/>
          <w:spacing w:val="-2"/>
          <w:sz w:val="24"/>
          <w:szCs w:val="24"/>
        </w:rPr>
        <w:t>сельской</w:t>
      </w:r>
      <w:proofErr w:type="gramEnd"/>
    </w:p>
    <w:p w:rsidR="009F7013" w:rsidRPr="00E70369" w:rsidRDefault="009F7013" w:rsidP="009F7013">
      <w:pPr>
        <w:pStyle w:val="1"/>
        <w:shd w:val="clear" w:color="auto" w:fill="FFFFFF"/>
        <w:jc w:val="both"/>
        <w:rPr>
          <w:color w:val="000000"/>
          <w:spacing w:val="-2"/>
          <w:sz w:val="24"/>
          <w:szCs w:val="24"/>
        </w:rPr>
      </w:pPr>
      <w:r w:rsidRPr="00E70369">
        <w:rPr>
          <w:color w:val="000000"/>
          <w:spacing w:val="-2"/>
          <w:sz w:val="24"/>
          <w:szCs w:val="24"/>
        </w:rPr>
        <w:t>администрации</w:t>
      </w:r>
      <w:r w:rsidRPr="00E70369">
        <w:rPr>
          <w:color w:val="000000"/>
          <w:spacing w:val="-2"/>
          <w:sz w:val="24"/>
          <w:szCs w:val="24"/>
        </w:rPr>
        <w:tab/>
      </w:r>
      <w:r w:rsidRPr="00E70369">
        <w:rPr>
          <w:color w:val="000000"/>
          <w:spacing w:val="-2"/>
          <w:sz w:val="24"/>
          <w:szCs w:val="24"/>
        </w:rPr>
        <w:tab/>
      </w:r>
      <w:r w:rsidRPr="00E70369">
        <w:rPr>
          <w:color w:val="000000"/>
          <w:spacing w:val="-2"/>
          <w:sz w:val="24"/>
          <w:szCs w:val="24"/>
        </w:rPr>
        <w:tab/>
      </w:r>
      <w:r w:rsidRPr="00E70369">
        <w:rPr>
          <w:color w:val="000000"/>
          <w:spacing w:val="-2"/>
          <w:sz w:val="24"/>
          <w:szCs w:val="24"/>
        </w:rPr>
        <w:tab/>
      </w:r>
      <w:r w:rsidRPr="00E70369">
        <w:rPr>
          <w:color w:val="000000"/>
          <w:spacing w:val="-2"/>
          <w:sz w:val="24"/>
          <w:szCs w:val="24"/>
        </w:rPr>
        <w:tab/>
      </w:r>
      <w:r w:rsidRPr="00E70369">
        <w:rPr>
          <w:color w:val="000000"/>
          <w:spacing w:val="-2"/>
          <w:sz w:val="24"/>
          <w:szCs w:val="24"/>
        </w:rPr>
        <w:tab/>
      </w:r>
      <w:r w:rsidRPr="00E70369">
        <w:rPr>
          <w:color w:val="000000"/>
          <w:spacing w:val="-2"/>
          <w:sz w:val="24"/>
          <w:szCs w:val="24"/>
        </w:rPr>
        <w:tab/>
      </w:r>
      <w:proofErr w:type="spellStart"/>
      <w:r w:rsidRPr="00E70369">
        <w:rPr>
          <w:color w:val="000000"/>
          <w:spacing w:val="-2"/>
          <w:sz w:val="24"/>
          <w:szCs w:val="24"/>
        </w:rPr>
        <w:t>В.И.</w:t>
      </w:r>
      <w:proofErr w:type="gramStart"/>
      <w:r w:rsidRPr="00E70369">
        <w:rPr>
          <w:color w:val="000000"/>
          <w:spacing w:val="-2"/>
          <w:sz w:val="24"/>
          <w:szCs w:val="24"/>
        </w:rPr>
        <w:t>Митькин</w:t>
      </w:r>
      <w:proofErr w:type="spellEnd"/>
      <w:proofErr w:type="gramEnd"/>
    </w:p>
    <w:p w:rsidR="009F7013" w:rsidRPr="00E70369" w:rsidRDefault="009F7013" w:rsidP="009F7013">
      <w:pPr>
        <w:pStyle w:val="ConsPlusNormal"/>
        <w:rPr>
          <w:rFonts w:ascii="Times New Roman" w:hAnsi="Times New Roman"/>
          <w:sz w:val="24"/>
          <w:szCs w:val="24"/>
        </w:rPr>
      </w:pPr>
    </w:p>
    <w:p w:rsidR="009F7013" w:rsidRDefault="009F7013" w:rsidP="009F7013">
      <w:pPr>
        <w:pStyle w:val="ConsPlusNormal"/>
        <w:rPr>
          <w:rFonts w:ascii="Times New Roman" w:hAnsi="Times New Roman"/>
          <w:sz w:val="24"/>
          <w:szCs w:val="24"/>
        </w:rPr>
      </w:pPr>
    </w:p>
    <w:p w:rsidR="00E70369" w:rsidRDefault="00E70369" w:rsidP="009F7013">
      <w:pPr>
        <w:pStyle w:val="ConsPlusNormal"/>
        <w:rPr>
          <w:rFonts w:ascii="Times New Roman" w:hAnsi="Times New Roman"/>
          <w:sz w:val="24"/>
          <w:szCs w:val="24"/>
        </w:rPr>
      </w:pPr>
    </w:p>
    <w:p w:rsidR="00E70369" w:rsidRDefault="00E70369" w:rsidP="009F7013">
      <w:pPr>
        <w:pStyle w:val="ConsPlusNormal"/>
        <w:rPr>
          <w:rFonts w:ascii="Times New Roman" w:hAnsi="Times New Roman"/>
          <w:sz w:val="24"/>
          <w:szCs w:val="24"/>
        </w:rPr>
      </w:pPr>
    </w:p>
    <w:p w:rsidR="00E70369" w:rsidRDefault="00E70369" w:rsidP="009F7013">
      <w:pPr>
        <w:pStyle w:val="ConsPlusNormal"/>
        <w:rPr>
          <w:rFonts w:ascii="Times New Roman" w:hAnsi="Times New Roman"/>
          <w:sz w:val="24"/>
          <w:szCs w:val="24"/>
        </w:rPr>
      </w:pPr>
    </w:p>
    <w:p w:rsidR="00E70369" w:rsidRDefault="00E70369" w:rsidP="009F7013">
      <w:pPr>
        <w:pStyle w:val="ConsPlusNormal"/>
        <w:rPr>
          <w:rFonts w:ascii="Times New Roman" w:hAnsi="Times New Roman"/>
          <w:sz w:val="24"/>
          <w:szCs w:val="24"/>
        </w:rPr>
      </w:pPr>
    </w:p>
    <w:p w:rsidR="00E70369" w:rsidRDefault="00E70369" w:rsidP="009F7013">
      <w:pPr>
        <w:pStyle w:val="ConsPlusNormal"/>
        <w:rPr>
          <w:rFonts w:ascii="Times New Roman" w:hAnsi="Times New Roman"/>
          <w:sz w:val="24"/>
          <w:szCs w:val="24"/>
        </w:rPr>
      </w:pPr>
    </w:p>
    <w:p w:rsidR="00E70369" w:rsidRDefault="00E70369" w:rsidP="009F7013">
      <w:pPr>
        <w:pStyle w:val="ConsPlusNormal"/>
        <w:rPr>
          <w:rFonts w:ascii="Times New Roman" w:hAnsi="Times New Roman"/>
          <w:sz w:val="24"/>
          <w:szCs w:val="24"/>
        </w:rPr>
      </w:pPr>
    </w:p>
    <w:p w:rsidR="00E70369" w:rsidRDefault="00E70369" w:rsidP="009F7013">
      <w:pPr>
        <w:contextualSpacing/>
        <w:jc w:val="right"/>
      </w:pPr>
    </w:p>
    <w:p w:rsidR="009F7013" w:rsidRPr="00966F18" w:rsidRDefault="009F7013" w:rsidP="009F7013">
      <w:pPr>
        <w:contextualSpacing/>
        <w:jc w:val="right"/>
      </w:pPr>
      <w:r w:rsidRPr="00966F18">
        <w:lastRenderedPageBreak/>
        <w:t>Приложение</w:t>
      </w:r>
    </w:p>
    <w:p w:rsidR="009F7013" w:rsidRDefault="009F7013" w:rsidP="009F7013">
      <w:pPr>
        <w:contextualSpacing/>
        <w:jc w:val="right"/>
      </w:pPr>
      <w:r w:rsidRPr="00966F18">
        <w:t xml:space="preserve">к </w:t>
      </w:r>
      <w:r>
        <w:t xml:space="preserve">постановлению администрации </w:t>
      </w:r>
    </w:p>
    <w:p w:rsidR="009F7013" w:rsidRPr="00966F18" w:rsidRDefault="009F7013" w:rsidP="009F7013">
      <w:pPr>
        <w:jc w:val="right"/>
      </w:pPr>
      <w:proofErr w:type="spellStart"/>
      <w:r>
        <w:t>Веребского</w:t>
      </w:r>
      <w:proofErr w:type="spellEnd"/>
      <w:r>
        <w:t xml:space="preserve"> сельского поселения</w:t>
      </w:r>
    </w:p>
    <w:p w:rsidR="009F7013" w:rsidRDefault="009F7013" w:rsidP="009F7013">
      <w:pPr>
        <w:jc w:val="right"/>
      </w:pPr>
      <w:r>
        <w:t>от 30.05</w:t>
      </w:r>
      <w:r w:rsidRPr="00966F18">
        <w:t>.202</w:t>
      </w:r>
      <w:r>
        <w:t xml:space="preserve">3 </w:t>
      </w:r>
      <w:r w:rsidRPr="00966F18">
        <w:t>года №</w:t>
      </w:r>
      <w:r>
        <w:t xml:space="preserve"> 4</w:t>
      </w:r>
      <w:r w:rsidRPr="00966F18">
        <w:t xml:space="preserve"> </w:t>
      </w:r>
    </w:p>
    <w:p w:rsidR="009F7013" w:rsidRPr="00966F18" w:rsidRDefault="009F7013" w:rsidP="009F7013">
      <w:pPr>
        <w:jc w:val="right"/>
      </w:pPr>
    </w:p>
    <w:p w:rsidR="009F7013" w:rsidRPr="009C1EED" w:rsidRDefault="009F7013" w:rsidP="009F7013">
      <w:pPr>
        <w:jc w:val="center"/>
        <w:rPr>
          <w:b/>
        </w:rPr>
      </w:pPr>
      <w:r w:rsidRPr="009C1EED">
        <w:rPr>
          <w:b/>
        </w:rPr>
        <w:t>РЕГЛАМЕНТ</w:t>
      </w:r>
    </w:p>
    <w:p w:rsidR="009F7013" w:rsidRPr="009C1EED" w:rsidRDefault="009F7013" w:rsidP="009F7013">
      <w:pPr>
        <w:contextualSpacing/>
        <w:jc w:val="center"/>
        <w:rPr>
          <w:b/>
        </w:rPr>
      </w:pPr>
      <w:r w:rsidRPr="009C1EED">
        <w:rPr>
          <w:b/>
        </w:rPr>
        <w:t xml:space="preserve">реализации администрацией </w:t>
      </w:r>
      <w:proofErr w:type="spellStart"/>
      <w:r>
        <w:rPr>
          <w:b/>
        </w:rPr>
        <w:t>Вереб</w:t>
      </w:r>
      <w:r w:rsidRPr="009C1EED">
        <w:rPr>
          <w:b/>
        </w:rPr>
        <w:t>ского</w:t>
      </w:r>
      <w:proofErr w:type="spellEnd"/>
      <w:r w:rsidRPr="009C1EED">
        <w:rPr>
          <w:b/>
        </w:rPr>
        <w:t xml:space="preserve"> сельского поселения </w:t>
      </w:r>
      <w:proofErr w:type="spellStart"/>
      <w:r w:rsidRPr="009C1EED">
        <w:rPr>
          <w:b/>
        </w:rPr>
        <w:t>Брасовского</w:t>
      </w:r>
      <w:proofErr w:type="spellEnd"/>
      <w:r w:rsidRPr="009C1EED">
        <w:rPr>
          <w:b/>
        </w:rPr>
        <w:t xml:space="preserve"> муниципального района Брянской области полномочий администратора </w:t>
      </w:r>
    </w:p>
    <w:p w:rsidR="009F7013" w:rsidRPr="009C1EED" w:rsidRDefault="009F7013" w:rsidP="009F7013">
      <w:pPr>
        <w:contextualSpacing/>
        <w:jc w:val="center"/>
        <w:rPr>
          <w:b/>
        </w:rPr>
      </w:pPr>
      <w:r w:rsidRPr="009C1EED">
        <w:rPr>
          <w:b/>
        </w:rPr>
        <w:t xml:space="preserve">доходов местного бюджета по взысканию дебиторской задолженности </w:t>
      </w:r>
    </w:p>
    <w:p w:rsidR="009F7013" w:rsidRPr="009C1EED" w:rsidRDefault="009F7013" w:rsidP="009F7013">
      <w:pPr>
        <w:contextualSpacing/>
        <w:jc w:val="center"/>
        <w:rPr>
          <w:b/>
        </w:rPr>
      </w:pPr>
      <w:r w:rsidRPr="009C1EED">
        <w:rPr>
          <w:b/>
        </w:rPr>
        <w:t>по платежам в бюджет, пеням и штрафам по ним</w:t>
      </w:r>
    </w:p>
    <w:p w:rsidR="009F7013" w:rsidRPr="009C1EED" w:rsidRDefault="009F7013" w:rsidP="009F7013">
      <w:pPr>
        <w:contextualSpacing/>
        <w:jc w:val="both"/>
        <w:rPr>
          <w:rFonts w:eastAsia="Calibri"/>
          <w:bCs/>
        </w:rPr>
      </w:pPr>
      <w:r w:rsidRPr="009C1EED">
        <w:rPr>
          <w:rFonts w:eastAsia="Calibri"/>
          <w:bCs/>
        </w:rPr>
        <w:t> </w:t>
      </w:r>
    </w:p>
    <w:p w:rsidR="009F7013" w:rsidRPr="009C1EED" w:rsidRDefault="009F7013" w:rsidP="009F7013">
      <w:pPr>
        <w:contextualSpacing/>
        <w:jc w:val="center"/>
        <w:rPr>
          <w:rFonts w:eastAsia="Calibri"/>
          <w:bCs/>
        </w:rPr>
      </w:pPr>
      <w:r w:rsidRPr="009C1EED">
        <w:rPr>
          <w:rFonts w:eastAsia="Calibri"/>
          <w:bCs/>
        </w:rPr>
        <w:t>1. Общие положения</w:t>
      </w:r>
    </w:p>
    <w:p w:rsidR="009F7013" w:rsidRPr="009C1EED" w:rsidRDefault="009F7013" w:rsidP="009F7013">
      <w:pPr>
        <w:ind w:firstLine="709"/>
        <w:contextualSpacing/>
        <w:jc w:val="both"/>
        <w:rPr>
          <w:rFonts w:eastAsia="Calibri"/>
          <w:bCs/>
        </w:rPr>
      </w:pPr>
    </w:p>
    <w:p w:rsidR="009F7013" w:rsidRPr="009C1EED" w:rsidRDefault="009F7013" w:rsidP="009F7013">
      <w:pPr>
        <w:ind w:firstLine="709"/>
        <w:contextualSpacing/>
        <w:jc w:val="both"/>
        <w:rPr>
          <w:rFonts w:eastAsia="Calibri"/>
          <w:b/>
          <w:bCs/>
        </w:rPr>
      </w:pPr>
      <w:r w:rsidRPr="009C1EED">
        <w:rPr>
          <w:rFonts w:eastAsia="Calibri"/>
          <w:bCs/>
        </w:rPr>
        <w:t xml:space="preserve">1.1. </w:t>
      </w:r>
      <w:proofErr w:type="gramStart"/>
      <w:r w:rsidRPr="009C1EED">
        <w:rPr>
          <w:rFonts w:eastAsia="Calibri"/>
          <w:bCs/>
        </w:rPr>
        <w:t xml:space="preserve">Настоящий регламент устанавливает порядок реализации </w:t>
      </w:r>
      <w:r w:rsidRPr="009C1EED">
        <w:t xml:space="preserve">администрацией </w:t>
      </w:r>
      <w:proofErr w:type="spellStart"/>
      <w:r>
        <w:t>Вереб</w:t>
      </w:r>
      <w:r w:rsidRPr="009C1EED">
        <w:t>ского</w:t>
      </w:r>
      <w:proofErr w:type="spellEnd"/>
      <w:r w:rsidRPr="009C1EED">
        <w:t xml:space="preserve"> сельского поселения </w:t>
      </w:r>
      <w:proofErr w:type="spellStart"/>
      <w:r w:rsidRPr="009C1EED">
        <w:t>Брасовского</w:t>
      </w:r>
      <w:proofErr w:type="spellEnd"/>
      <w:r w:rsidRPr="009C1EED">
        <w:t xml:space="preserve"> муниципального района Брянской области полномочий администратора доходов местного бюджета по взысканию дебиторской задолженности по платежам в бюджет, пеням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w:t>
      </w:r>
      <w:proofErr w:type="gramEnd"/>
      <w:r w:rsidRPr="009C1EED">
        <w:t xml:space="preserve">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9F7013" w:rsidRPr="009C1EED" w:rsidRDefault="009F7013" w:rsidP="009F7013">
      <w:pPr>
        <w:ind w:firstLine="709"/>
        <w:jc w:val="both"/>
        <w:rPr>
          <w:rFonts w:eastAsia="Calibri"/>
          <w:bCs/>
        </w:rPr>
      </w:pPr>
    </w:p>
    <w:p w:rsidR="009F7013" w:rsidRPr="009C1EED" w:rsidRDefault="009F7013" w:rsidP="009F7013">
      <w:pPr>
        <w:jc w:val="center"/>
        <w:rPr>
          <w:rFonts w:eastAsia="Calibri"/>
          <w:bCs/>
        </w:rPr>
      </w:pPr>
      <w:r w:rsidRPr="009C1EED">
        <w:rPr>
          <w:rFonts w:eastAsia="Calibri"/>
          <w:bCs/>
        </w:rPr>
        <w:t xml:space="preserve">2. Мероприятия по недопущению образования просроченной дебиторской задолженности </w:t>
      </w:r>
      <w:r w:rsidRPr="009C1EED">
        <w:t>по доходам</w:t>
      </w:r>
      <w:r w:rsidRPr="009C1EED">
        <w:rPr>
          <w:rFonts w:eastAsia="Calibri"/>
          <w:bCs/>
        </w:rPr>
        <w:t>, выявлению факторов, влияющих на образование просроченной дебиторской задолженности по доходам</w:t>
      </w:r>
    </w:p>
    <w:p w:rsidR="009F7013" w:rsidRPr="009C1EED" w:rsidRDefault="009F7013" w:rsidP="009F7013">
      <w:pPr>
        <w:ind w:firstLine="709"/>
        <w:jc w:val="both"/>
      </w:pPr>
    </w:p>
    <w:p w:rsidR="009F7013" w:rsidRPr="009C1EED" w:rsidRDefault="009F7013" w:rsidP="009F7013">
      <w:pPr>
        <w:ind w:firstLine="709"/>
        <w:jc w:val="both"/>
      </w:pPr>
      <w:r w:rsidRPr="009C1EED">
        <w:t xml:space="preserve">2.1. </w:t>
      </w:r>
      <w:proofErr w:type="gramStart"/>
      <w:r w:rsidRPr="009C1EED">
        <w:t>Сотрудник администрации поселения, наделенный соответствующими полномочиями обеспечивает</w:t>
      </w:r>
      <w:proofErr w:type="gramEnd"/>
      <w:r w:rsidRPr="009C1EED">
        <w:t xml:space="preserve"> в порядке и сроки, предусмотренные законодательством и (или) государственным контрактом (договором), а в случае, если такие сроки не установлены – ежеквартально:</w:t>
      </w:r>
    </w:p>
    <w:p w:rsidR="009F7013" w:rsidRPr="009C1EED" w:rsidRDefault="009F7013" w:rsidP="009F7013">
      <w:pPr>
        <w:ind w:firstLine="709"/>
        <w:jc w:val="both"/>
      </w:pPr>
      <w:r w:rsidRPr="009C1EED">
        <w:t>2.1.1. проведение мониторинга правильности исчисления, полноты и своевременности поступления платежей в бюджет, пеням и штрафам по ним, в том числе:</w:t>
      </w:r>
    </w:p>
    <w:p w:rsidR="009F7013" w:rsidRPr="009C1EED" w:rsidRDefault="009F7013" w:rsidP="009F7013">
      <w:pPr>
        <w:ind w:firstLine="709"/>
        <w:jc w:val="both"/>
      </w:pPr>
      <w:r w:rsidRPr="009C1EED">
        <w:t xml:space="preserve">1) за фактическим зачислением платежей в бюджет в сроки, установленные законодательством Российской Федерации, государственным контрактом (договором); </w:t>
      </w:r>
    </w:p>
    <w:p w:rsidR="009F7013" w:rsidRPr="009C1EED" w:rsidRDefault="009F7013" w:rsidP="009F7013">
      <w:pPr>
        <w:ind w:firstLine="709"/>
        <w:jc w:val="both"/>
      </w:pPr>
      <w:r w:rsidRPr="009C1EED">
        <w:t>2) за своевременным начислением неустойки (штрафов, пени);</w:t>
      </w:r>
    </w:p>
    <w:p w:rsidR="009F7013" w:rsidRPr="009C1EED" w:rsidRDefault="009F7013" w:rsidP="009F7013">
      <w:pPr>
        <w:ind w:firstLine="709"/>
        <w:jc w:val="both"/>
      </w:pPr>
      <w:proofErr w:type="gramStart"/>
      <w:r w:rsidRPr="009C1EED">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roofErr w:type="gramEnd"/>
    </w:p>
    <w:p w:rsidR="009F7013" w:rsidRPr="009C1EED" w:rsidRDefault="009F7013" w:rsidP="009F7013">
      <w:pPr>
        <w:ind w:firstLine="709"/>
        <w:jc w:val="both"/>
      </w:pPr>
      <w:r w:rsidRPr="009C1EED">
        <w:t xml:space="preserve">4)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w:t>
      </w:r>
    </w:p>
    <w:p w:rsidR="009F7013" w:rsidRPr="009C1EED" w:rsidRDefault="009F7013" w:rsidP="009F7013">
      <w:pPr>
        <w:autoSpaceDE w:val="0"/>
        <w:autoSpaceDN w:val="0"/>
        <w:adjustRightInd w:val="0"/>
        <w:ind w:firstLine="709"/>
        <w:jc w:val="both"/>
        <w:rPr>
          <w:rFonts w:eastAsia="Calibri"/>
        </w:rPr>
      </w:pPr>
      <w:proofErr w:type="gramStart"/>
      <w:r w:rsidRPr="009C1EED">
        <w:rPr>
          <w:rFonts w:eastAsia="Calibri"/>
        </w:rPr>
        <w:t xml:space="preserve">5)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6" w:history="1">
        <w:r w:rsidRPr="009C1EED">
          <w:rPr>
            <w:rFonts w:eastAsia="Calibri"/>
            <w:color w:val="0000FF"/>
          </w:rPr>
          <w:t>статьей 21.3</w:t>
        </w:r>
      </w:hyperlink>
      <w:r w:rsidRPr="009C1EED">
        <w:rPr>
          <w:rFonts w:eastAsia="Calibri"/>
        </w:rPr>
        <w:t xml:space="preserve"> Федерального закона от 27 июля 2010 г. N 210-ФЗ «Об организации предоставления государственных и </w:t>
      </w:r>
      <w:r w:rsidRPr="009C1EED">
        <w:rPr>
          <w:rFonts w:eastAsia="Calibri"/>
        </w:rPr>
        <w:lastRenderedPageBreak/>
        <w:t>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9C1EED">
        <w:rPr>
          <w:rFonts w:eastAsia="Calibri"/>
        </w:rPr>
        <w:t xml:space="preserve">, необходимая для </w:t>
      </w:r>
      <w:proofErr w:type="gramStart"/>
      <w:r w:rsidRPr="009C1EED">
        <w:rPr>
          <w:rFonts w:eastAsia="Calibri"/>
        </w:rPr>
        <w:t>уплаты</w:t>
      </w:r>
      <w:proofErr w:type="gramEnd"/>
      <w:r w:rsidRPr="009C1EED">
        <w:rPr>
          <w:rFonts w:eastAsia="Calibri"/>
        </w:rPr>
        <w:t xml:space="preserve"> которых, включая подлежащую уплате сумму, не размещается в ГИС ГМП, </w:t>
      </w:r>
      <w:hyperlink r:id="rId7" w:history="1">
        <w:r w:rsidRPr="009C1EED">
          <w:rPr>
            <w:rFonts w:eastAsia="Calibri"/>
            <w:color w:val="0000FF"/>
          </w:rPr>
          <w:t>перечень</w:t>
        </w:r>
      </w:hyperlink>
      <w:r w:rsidRPr="009C1EED">
        <w:rPr>
          <w:rFonts w:eastAsia="Calibri"/>
        </w:rPr>
        <w:t xml:space="preserve">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F7013" w:rsidRPr="009C1EED" w:rsidRDefault="009F7013" w:rsidP="009F7013">
      <w:pPr>
        <w:autoSpaceDE w:val="0"/>
        <w:autoSpaceDN w:val="0"/>
        <w:adjustRightInd w:val="0"/>
        <w:ind w:firstLine="709"/>
        <w:contextualSpacing/>
        <w:jc w:val="both"/>
        <w:rPr>
          <w:rFonts w:eastAsia="Calibri"/>
        </w:rPr>
      </w:pPr>
      <w:proofErr w:type="gramStart"/>
      <w:r w:rsidRPr="009C1EED">
        <w:rPr>
          <w:rFonts w:eastAsia="Calibri"/>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признание дебиторской задолженности по доходам сомнительной;</w:t>
      </w:r>
      <w:proofErr w:type="gramEnd"/>
    </w:p>
    <w:p w:rsidR="009F7013" w:rsidRPr="009C1EED" w:rsidRDefault="009F7013" w:rsidP="009F7013">
      <w:pPr>
        <w:autoSpaceDE w:val="0"/>
        <w:autoSpaceDN w:val="0"/>
        <w:adjustRightInd w:val="0"/>
        <w:ind w:firstLine="709"/>
        <w:contextualSpacing/>
        <w:jc w:val="both"/>
        <w:rPr>
          <w:rFonts w:eastAsia="Calibri"/>
        </w:rPr>
      </w:pPr>
      <w:r w:rsidRPr="009C1EED">
        <w:rPr>
          <w:rFonts w:eastAsia="Calibri"/>
        </w:rPr>
        <w:t>2.1.3. по мере необходимости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F7013" w:rsidRPr="009C1EED" w:rsidRDefault="009F7013" w:rsidP="009F7013">
      <w:pPr>
        <w:autoSpaceDE w:val="0"/>
        <w:autoSpaceDN w:val="0"/>
        <w:adjustRightInd w:val="0"/>
        <w:spacing w:before="280"/>
        <w:ind w:firstLine="540"/>
        <w:contextualSpacing/>
        <w:jc w:val="both"/>
        <w:rPr>
          <w:rFonts w:eastAsia="Calibri"/>
        </w:rPr>
      </w:pPr>
      <w:r w:rsidRPr="009C1EED">
        <w:rPr>
          <w:rFonts w:eastAsia="Calibri"/>
        </w:rPr>
        <w:t>наличия сведений о взыскании с должника денежных сре</w:t>
      </w:r>
      <w:proofErr w:type="gramStart"/>
      <w:r w:rsidRPr="009C1EED">
        <w:rPr>
          <w:rFonts w:eastAsia="Calibri"/>
        </w:rPr>
        <w:t>дств в р</w:t>
      </w:r>
      <w:proofErr w:type="gramEnd"/>
      <w:r w:rsidRPr="009C1EED">
        <w:rPr>
          <w:rFonts w:eastAsia="Calibri"/>
        </w:rPr>
        <w:t>амках исполнительного производства;</w:t>
      </w:r>
    </w:p>
    <w:p w:rsidR="009F7013" w:rsidRPr="009C1EED" w:rsidRDefault="009F7013" w:rsidP="009F7013">
      <w:pPr>
        <w:autoSpaceDE w:val="0"/>
        <w:autoSpaceDN w:val="0"/>
        <w:adjustRightInd w:val="0"/>
        <w:spacing w:before="280"/>
        <w:ind w:firstLine="540"/>
        <w:contextualSpacing/>
        <w:jc w:val="both"/>
        <w:rPr>
          <w:rFonts w:eastAsia="Calibri"/>
        </w:rPr>
      </w:pPr>
      <w:r w:rsidRPr="009C1EED">
        <w:rPr>
          <w:rFonts w:eastAsia="Calibri"/>
        </w:rPr>
        <w:t>наличия сведений о возбуждении в отношении должника дела о банкротстве;</w:t>
      </w:r>
    </w:p>
    <w:p w:rsidR="009F7013" w:rsidRPr="009C1EED" w:rsidRDefault="009F7013" w:rsidP="009F7013">
      <w:pPr>
        <w:autoSpaceDE w:val="0"/>
        <w:autoSpaceDN w:val="0"/>
        <w:adjustRightInd w:val="0"/>
        <w:spacing w:before="280"/>
        <w:ind w:firstLine="540"/>
        <w:contextualSpacing/>
        <w:jc w:val="both"/>
        <w:rPr>
          <w:rFonts w:eastAsia="Calibri"/>
        </w:rPr>
      </w:pPr>
      <w:r w:rsidRPr="009C1EED">
        <w:rPr>
          <w:rFonts w:eastAsia="Calibri"/>
        </w:rPr>
        <w:t xml:space="preserve">2.1.4 своевременно принимает решение о признании безнадежной задолженности </w:t>
      </w:r>
      <w:r>
        <w:rPr>
          <w:rFonts w:eastAsia="Calibri"/>
        </w:rPr>
        <w:t xml:space="preserve">по платежам в местный бюджет и </w:t>
      </w:r>
      <w:r w:rsidRPr="009C1EED">
        <w:rPr>
          <w:rFonts w:eastAsia="Calibri"/>
        </w:rPr>
        <w:t>ее списании;</w:t>
      </w:r>
    </w:p>
    <w:p w:rsidR="009F7013" w:rsidRPr="009C1EED" w:rsidRDefault="009F7013" w:rsidP="009F7013">
      <w:pPr>
        <w:autoSpaceDE w:val="0"/>
        <w:autoSpaceDN w:val="0"/>
        <w:adjustRightInd w:val="0"/>
        <w:spacing w:before="280"/>
        <w:ind w:firstLine="540"/>
        <w:contextualSpacing/>
        <w:jc w:val="both"/>
        <w:rPr>
          <w:rFonts w:eastAsia="Calibri"/>
        </w:rPr>
      </w:pPr>
      <w:r w:rsidRPr="009C1EED">
        <w:rPr>
          <w:rFonts w:eastAsia="Calibri"/>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9F7013" w:rsidRPr="009C1EED" w:rsidRDefault="009F7013" w:rsidP="009F7013">
      <w:pPr>
        <w:autoSpaceDE w:val="0"/>
        <w:autoSpaceDN w:val="0"/>
        <w:adjustRightInd w:val="0"/>
        <w:spacing w:before="280"/>
        <w:ind w:firstLine="540"/>
        <w:contextualSpacing/>
        <w:jc w:val="both"/>
        <w:rPr>
          <w:rFonts w:eastAsia="Calibri"/>
        </w:rPr>
      </w:pPr>
    </w:p>
    <w:p w:rsidR="009F7013" w:rsidRPr="009C1EED" w:rsidRDefault="009F7013" w:rsidP="009F7013">
      <w:pPr>
        <w:contextualSpacing/>
        <w:jc w:val="center"/>
        <w:rPr>
          <w:rFonts w:eastAsia="Calibri"/>
          <w:bCs/>
        </w:rPr>
      </w:pPr>
      <w:r w:rsidRPr="009C1EED">
        <w:rPr>
          <w:rFonts w:eastAsia="Calibri"/>
          <w:bCs/>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sidRPr="009C1EED">
        <w:rPr>
          <w:rFonts w:eastAsia="Calibri"/>
          <w:bCs/>
        </w:rPr>
        <w:br/>
        <w:t>по их принудительному взысканию)</w:t>
      </w:r>
    </w:p>
    <w:p w:rsidR="009F7013" w:rsidRPr="009C1EED" w:rsidRDefault="009F7013" w:rsidP="009F7013">
      <w:pPr>
        <w:autoSpaceDE w:val="0"/>
        <w:autoSpaceDN w:val="0"/>
        <w:adjustRightInd w:val="0"/>
        <w:spacing w:before="280"/>
        <w:ind w:firstLine="540"/>
        <w:contextualSpacing/>
        <w:jc w:val="both"/>
        <w:rPr>
          <w:rFonts w:eastAsia="Calibri"/>
        </w:rPr>
      </w:pPr>
    </w:p>
    <w:p w:rsidR="009F7013" w:rsidRPr="009C1EED" w:rsidRDefault="009F7013" w:rsidP="009F7013">
      <w:pPr>
        <w:ind w:firstLine="709"/>
        <w:contextualSpacing/>
        <w:jc w:val="both"/>
        <w:rPr>
          <w:rFonts w:eastAsia="Calibri"/>
          <w:bCs/>
        </w:rPr>
      </w:pPr>
      <w:r w:rsidRPr="009C1EED">
        <w:rPr>
          <w:rFonts w:eastAsia="Calibri"/>
          <w:bCs/>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областной бюджет (пеней, штрафов) до начала работы по их принудительному взысканию) включают в себя:</w:t>
      </w:r>
    </w:p>
    <w:p w:rsidR="009F7013" w:rsidRPr="009C1EED" w:rsidRDefault="009F7013" w:rsidP="009F7013">
      <w:pPr>
        <w:ind w:firstLine="709"/>
        <w:contextualSpacing/>
        <w:jc w:val="both"/>
        <w:rPr>
          <w:rFonts w:eastAsia="Calibri"/>
          <w:bCs/>
        </w:rPr>
      </w:pPr>
      <w:r w:rsidRPr="009C1EED">
        <w:rPr>
          <w:rFonts w:eastAsia="Calibri"/>
          <w:bCs/>
        </w:rPr>
        <w:t>1) направление требования должнику о погашении дебиторской задолженности по доходам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(далее – требование);</w:t>
      </w:r>
    </w:p>
    <w:p w:rsidR="009F7013" w:rsidRPr="009C1EED" w:rsidRDefault="009F7013" w:rsidP="009F7013">
      <w:pPr>
        <w:ind w:firstLine="709"/>
        <w:contextualSpacing/>
        <w:jc w:val="both"/>
        <w:rPr>
          <w:rFonts w:eastAsia="Calibri"/>
          <w:bCs/>
        </w:rPr>
      </w:pPr>
      <w:r w:rsidRPr="009C1EED">
        <w:rPr>
          <w:rFonts w:eastAsia="Calibri"/>
          <w:bCs/>
        </w:rPr>
        <w:t>2) направление претензии должнику о погашении дебиторской задолженности по доходам в досудебном порядке в установленный законом или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муниципальным контрактом (договором) (далее – претензия);</w:t>
      </w:r>
    </w:p>
    <w:p w:rsidR="009F7013" w:rsidRPr="009C1EED" w:rsidRDefault="009F7013" w:rsidP="009F7013">
      <w:pPr>
        <w:ind w:firstLine="709"/>
        <w:contextualSpacing/>
        <w:jc w:val="both"/>
        <w:rPr>
          <w:rFonts w:eastAsia="Calibri"/>
          <w:bCs/>
        </w:rPr>
      </w:pPr>
      <w:r w:rsidRPr="009C1EED">
        <w:rPr>
          <w:rFonts w:eastAsia="Calibri"/>
          <w:bCs/>
        </w:rPr>
        <w:t>3) рассмотрение вопроса о возможности расторжения государственного контракта (договора),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F7013" w:rsidRPr="009C1EED" w:rsidRDefault="009F7013" w:rsidP="009F7013">
      <w:pPr>
        <w:ind w:firstLine="709"/>
        <w:contextualSpacing/>
        <w:jc w:val="both"/>
        <w:rPr>
          <w:rFonts w:eastAsia="Calibri"/>
          <w:bCs/>
        </w:rPr>
      </w:pPr>
      <w:proofErr w:type="gramStart"/>
      <w:r w:rsidRPr="009C1EED">
        <w:rPr>
          <w:rFonts w:eastAsia="Calibri"/>
          <w:bCs/>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w:t>
      </w:r>
      <w:r w:rsidRPr="009C1EED">
        <w:rPr>
          <w:rFonts w:eastAsia="Calibri"/>
          <w:bCs/>
        </w:rPr>
        <w:lastRenderedPageBreak/>
        <w:t>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9C1EED">
        <w:rPr>
          <w:rFonts w:eastAsia="Calibri"/>
          <w:bCs/>
        </w:rPr>
        <w:t xml:space="preserve"> </w:t>
      </w:r>
      <w:proofErr w:type="gramStart"/>
      <w:r w:rsidRPr="009C1EED">
        <w:rPr>
          <w:rFonts w:eastAsia="Calibri"/>
          <w:bCs/>
        </w:rPr>
        <w:t xml:space="preserve">Федерации </w:t>
      </w:r>
      <w:r w:rsidRPr="009C1EED">
        <w:rPr>
          <w:rFonts w:eastAsia="Calibri"/>
          <w:bCs/>
        </w:rPr>
        <w:br/>
        <w:t>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Брянской областью при предъявлении (объединении) требований в деле о банкротстве и в процедурах, применяемых в деле о банкротстве.</w:t>
      </w:r>
      <w:proofErr w:type="gramEnd"/>
    </w:p>
    <w:p w:rsidR="009F7013" w:rsidRPr="009C1EED" w:rsidRDefault="009F7013" w:rsidP="009F7013">
      <w:pPr>
        <w:ind w:firstLine="709"/>
        <w:contextualSpacing/>
        <w:jc w:val="both"/>
        <w:rPr>
          <w:rFonts w:eastAsia="Calibri"/>
          <w:bCs/>
        </w:rPr>
      </w:pPr>
      <w:r w:rsidRPr="009C1EED">
        <w:rPr>
          <w:rFonts w:eastAsia="Calibri"/>
          <w:bCs/>
        </w:rPr>
        <w:t xml:space="preserve">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течение 10 календарных дней со </w:t>
      </w:r>
      <w:proofErr w:type="gramStart"/>
      <w:r w:rsidRPr="009C1EED">
        <w:rPr>
          <w:rFonts w:eastAsia="Calibri"/>
          <w:bCs/>
        </w:rPr>
        <w:t>дня</w:t>
      </w:r>
      <w:proofErr w:type="gramEnd"/>
      <w:r w:rsidRPr="009C1EED">
        <w:rPr>
          <w:rFonts w:eastAsia="Calibri"/>
          <w:bCs/>
        </w:rPr>
        <w:t xml:space="preserve"> когда стало известно о возникновении дебиторской задолженности:</w:t>
      </w:r>
    </w:p>
    <w:p w:rsidR="009F7013" w:rsidRPr="009C1EED" w:rsidRDefault="009F7013" w:rsidP="009F7013">
      <w:pPr>
        <w:ind w:firstLine="709"/>
        <w:contextualSpacing/>
        <w:jc w:val="both"/>
        <w:rPr>
          <w:rFonts w:eastAsia="Calibri"/>
          <w:bCs/>
        </w:rPr>
      </w:pPr>
      <w:r w:rsidRPr="009C1EED">
        <w:rPr>
          <w:rFonts w:eastAsia="Calibri"/>
          <w:bCs/>
        </w:rPr>
        <w:t>1) производится расчет задолженности;</w:t>
      </w:r>
    </w:p>
    <w:p w:rsidR="009F7013" w:rsidRPr="009C1EED" w:rsidRDefault="009F7013" w:rsidP="009F7013">
      <w:pPr>
        <w:ind w:firstLine="709"/>
        <w:contextualSpacing/>
        <w:jc w:val="both"/>
        <w:rPr>
          <w:rFonts w:eastAsia="Calibri"/>
          <w:bCs/>
        </w:rPr>
      </w:pPr>
      <w:r w:rsidRPr="009C1EED">
        <w:rPr>
          <w:rFonts w:eastAsia="Calibri"/>
          <w:bCs/>
        </w:rPr>
        <w:t xml:space="preserve">2) должнику направляется  требование (претензия) с приложением расчета задолженности и ее погашении; </w:t>
      </w:r>
    </w:p>
    <w:p w:rsidR="009F7013" w:rsidRPr="009C1EED" w:rsidRDefault="009F7013" w:rsidP="009F7013">
      <w:pPr>
        <w:ind w:firstLine="709"/>
        <w:contextualSpacing/>
        <w:jc w:val="both"/>
        <w:rPr>
          <w:rFonts w:eastAsia="Calibri"/>
          <w:bCs/>
        </w:rPr>
      </w:pPr>
      <w:r w:rsidRPr="009C1EED">
        <w:rPr>
          <w:rFonts w:eastAsia="Calibri"/>
          <w:bCs/>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F7013" w:rsidRPr="009C1EED" w:rsidRDefault="009F7013" w:rsidP="009F7013">
      <w:pPr>
        <w:ind w:firstLine="709"/>
        <w:contextualSpacing/>
        <w:jc w:val="both"/>
        <w:rPr>
          <w:rFonts w:eastAsia="Calibri"/>
          <w:bCs/>
        </w:rPr>
      </w:pPr>
      <w:r w:rsidRPr="009C1EED">
        <w:rPr>
          <w:rFonts w:eastAsia="Calibri"/>
          <w:bCs/>
        </w:rPr>
        <w:t>3.4. В требовании (претензии) указываются:</w:t>
      </w:r>
    </w:p>
    <w:p w:rsidR="009F7013" w:rsidRPr="009C1EED" w:rsidRDefault="009F7013" w:rsidP="009F7013">
      <w:pPr>
        <w:ind w:firstLine="709"/>
        <w:contextualSpacing/>
        <w:jc w:val="both"/>
        <w:rPr>
          <w:rFonts w:eastAsia="Calibri"/>
          <w:bCs/>
        </w:rPr>
      </w:pPr>
      <w:r w:rsidRPr="009C1EED">
        <w:rPr>
          <w:rFonts w:eastAsia="Calibri"/>
          <w:bCs/>
        </w:rPr>
        <w:t>1) наименование должника;</w:t>
      </w:r>
    </w:p>
    <w:p w:rsidR="009F7013" w:rsidRPr="009C1EED" w:rsidRDefault="009F7013" w:rsidP="009F7013">
      <w:pPr>
        <w:ind w:firstLine="709"/>
        <w:contextualSpacing/>
        <w:jc w:val="both"/>
        <w:rPr>
          <w:rFonts w:eastAsia="Calibri"/>
          <w:bCs/>
        </w:rPr>
      </w:pPr>
      <w:r w:rsidRPr="009C1EED">
        <w:rPr>
          <w:rFonts w:eastAsia="Calibri"/>
          <w:bCs/>
        </w:rPr>
        <w:t>2) наименование и реквизиты документа, являющегося основанием для начисления суммы, подлежащей уплате должником;</w:t>
      </w:r>
    </w:p>
    <w:p w:rsidR="009F7013" w:rsidRPr="009C1EED" w:rsidRDefault="009F7013" w:rsidP="009F7013">
      <w:pPr>
        <w:ind w:firstLine="709"/>
        <w:contextualSpacing/>
        <w:jc w:val="both"/>
        <w:rPr>
          <w:rFonts w:eastAsia="Calibri"/>
          <w:bCs/>
        </w:rPr>
      </w:pPr>
      <w:r w:rsidRPr="009C1EED">
        <w:rPr>
          <w:rFonts w:eastAsia="Calibri"/>
          <w:bCs/>
        </w:rPr>
        <w:t>3)  период образования просрочки внесения платы;</w:t>
      </w:r>
    </w:p>
    <w:p w:rsidR="009F7013" w:rsidRPr="009C1EED" w:rsidRDefault="009F7013" w:rsidP="009F7013">
      <w:pPr>
        <w:ind w:firstLine="709"/>
        <w:contextualSpacing/>
        <w:jc w:val="both"/>
        <w:rPr>
          <w:rFonts w:eastAsia="Calibri"/>
          <w:bCs/>
        </w:rPr>
      </w:pPr>
      <w:r w:rsidRPr="009C1EED">
        <w:rPr>
          <w:rFonts w:eastAsia="Calibri"/>
          <w:bCs/>
        </w:rPr>
        <w:t>4) сумма просроченной дебиторской задолженности по платежам, пени;</w:t>
      </w:r>
    </w:p>
    <w:p w:rsidR="009F7013" w:rsidRPr="009C1EED" w:rsidRDefault="009F7013" w:rsidP="009F7013">
      <w:pPr>
        <w:ind w:firstLine="709"/>
        <w:contextualSpacing/>
        <w:jc w:val="both"/>
        <w:rPr>
          <w:rFonts w:eastAsia="Calibri"/>
          <w:bCs/>
        </w:rPr>
      </w:pPr>
      <w:r w:rsidRPr="009C1EED">
        <w:rPr>
          <w:rFonts w:eastAsia="Calibri"/>
          <w:bCs/>
        </w:rPr>
        <w:t>5) сумма штрафных санкций (при их наличии);</w:t>
      </w:r>
    </w:p>
    <w:p w:rsidR="009F7013" w:rsidRPr="009C1EED" w:rsidRDefault="009F7013" w:rsidP="009F7013">
      <w:pPr>
        <w:ind w:firstLine="709"/>
        <w:contextualSpacing/>
        <w:jc w:val="both"/>
        <w:rPr>
          <w:rFonts w:eastAsia="Calibri"/>
          <w:bCs/>
        </w:rPr>
      </w:pPr>
      <w:r w:rsidRPr="009C1EED">
        <w:rPr>
          <w:rFonts w:eastAsia="Calibri"/>
          <w:bCs/>
        </w:rPr>
        <w:t>6) предложение оплатить просроченную дебиторскую задолженность в добровольном порядке в срок, установленный требованием (претензией);</w:t>
      </w:r>
    </w:p>
    <w:p w:rsidR="009F7013" w:rsidRPr="009C1EED" w:rsidRDefault="009F7013" w:rsidP="009F7013">
      <w:pPr>
        <w:ind w:firstLine="709"/>
        <w:contextualSpacing/>
        <w:jc w:val="both"/>
        <w:rPr>
          <w:rFonts w:eastAsia="Calibri"/>
          <w:bCs/>
        </w:rPr>
      </w:pPr>
      <w:r w:rsidRPr="009C1EED">
        <w:rPr>
          <w:rFonts w:eastAsia="Calibri"/>
          <w:bCs/>
        </w:rPr>
        <w:t>7) реквизиты для перечисления просроченной дебиторской задолженности;</w:t>
      </w:r>
    </w:p>
    <w:p w:rsidR="009F7013" w:rsidRPr="009C1EED" w:rsidRDefault="009F7013" w:rsidP="009F7013">
      <w:pPr>
        <w:ind w:firstLine="709"/>
        <w:contextualSpacing/>
        <w:jc w:val="both"/>
        <w:rPr>
          <w:rFonts w:eastAsia="Calibri"/>
          <w:bCs/>
        </w:rPr>
      </w:pPr>
      <w:r w:rsidRPr="009C1EED">
        <w:rPr>
          <w:rFonts w:eastAsia="Calibri"/>
          <w:bCs/>
        </w:rPr>
        <w:t>8) информация об ответственном исполнителе, подготовившем требование (претензию) об оплате просроченной дебиторской задолженности и расчет платы по ней.</w:t>
      </w:r>
    </w:p>
    <w:p w:rsidR="009F7013" w:rsidRPr="009C1EED" w:rsidRDefault="009F7013" w:rsidP="009F7013">
      <w:pPr>
        <w:ind w:firstLine="709"/>
        <w:contextualSpacing/>
        <w:jc w:val="both"/>
        <w:rPr>
          <w:rFonts w:eastAsia="Calibri"/>
          <w:bCs/>
        </w:rPr>
      </w:pPr>
      <w:r w:rsidRPr="009C1EED">
        <w:rPr>
          <w:rFonts w:eastAsia="Calibri"/>
          <w:bCs/>
        </w:rPr>
        <w:t xml:space="preserve">Требование подписывается главой </w:t>
      </w:r>
      <w:proofErr w:type="spellStart"/>
      <w:r>
        <w:rPr>
          <w:rFonts w:eastAsia="Calibri"/>
          <w:bCs/>
        </w:rPr>
        <w:t>Вереб</w:t>
      </w:r>
      <w:r w:rsidRPr="009C1EED">
        <w:rPr>
          <w:rFonts w:eastAsia="Calibri"/>
          <w:bCs/>
        </w:rPr>
        <w:t>ской</w:t>
      </w:r>
      <w:proofErr w:type="spellEnd"/>
      <w:r w:rsidRPr="009C1EED">
        <w:rPr>
          <w:rFonts w:eastAsia="Calibri"/>
          <w:bCs/>
        </w:rPr>
        <w:t xml:space="preserve"> сельской администрации.</w:t>
      </w:r>
    </w:p>
    <w:p w:rsidR="009F7013" w:rsidRPr="009C1EED" w:rsidRDefault="009F7013" w:rsidP="009F7013">
      <w:pPr>
        <w:ind w:firstLine="709"/>
        <w:contextualSpacing/>
        <w:jc w:val="both"/>
        <w:rPr>
          <w:rFonts w:eastAsia="Calibri"/>
          <w:bCs/>
        </w:rPr>
      </w:pPr>
      <w:r w:rsidRPr="009C1EED">
        <w:rPr>
          <w:rFonts w:eastAsia="Calibri"/>
          <w:bCs/>
        </w:rPr>
        <w:t>При добровольном исполнении обязатель</w:t>
      </w:r>
      <w:proofErr w:type="gramStart"/>
      <w:r w:rsidRPr="009C1EED">
        <w:rPr>
          <w:rFonts w:eastAsia="Calibri"/>
          <w:bCs/>
        </w:rPr>
        <w:t>ств в ср</w:t>
      </w:r>
      <w:proofErr w:type="gramEnd"/>
      <w:r w:rsidRPr="009C1EED">
        <w:rPr>
          <w:rFonts w:eastAsia="Calibri"/>
          <w:bCs/>
        </w:rPr>
        <w:t>ок, установленный требованием (претензией), претензионная работа в отношении должника прекращается.</w:t>
      </w:r>
    </w:p>
    <w:p w:rsidR="009F7013" w:rsidRPr="009C1EED" w:rsidRDefault="009F7013" w:rsidP="009F7013">
      <w:pPr>
        <w:ind w:firstLine="709"/>
        <w:contextualSpacing/>
        <w:jc w:val="both"/>
        <w:rPr>
          <w:rFonts w:eastAsia="Calibri"/>
          <w:bCs/>
        </w:rPr>
      </w:pPr>
      <w:r w:rsidRPr="009C1EED">
        <w:rPr>
          <w:rFonts w:eastAsia="Calibri"/>
          <w:bCs/>
        </w:rPr>
        <w:t>3.5. Срок для добровольного погашения дебиторской задолженности по доходам составляет 30 календарных дней со дня направления должнику требования (претензии), если иное не установлено условиями договора (муниципального контракта, соглашения) либо действующим законодательством Российской Федерации.</w:t>
      </w:r>
    </w:p>
    <w:p w:rsidR="009F7013" w:rsidRPr="009C1EED" w:rsidRDefault="009F7013" w:rsidP="009F7013">
      <w:pPr>
        <w:ind w:firstLine="709"/>
        <w:contextualSpacing/>
        <w:jc w:val="both"/>
        <w:rPr>
          <w:rFonts w:eastAsia="Calibri"/>
          <w:bCs/>
        </w:rPr>
      </w:pPr>
    </w:p>
    <w:p w:rsidR="009F7013" w:rsidRPr="009C1EED" w:rsidRDefault="009F7013" w:rsidP="009F7013">
      <w:pPr>
        <w:ind w:firstLine="709"/>
        <w:contextualSpacing/>
        <w:jc w:val="center"/>
        <w:rPr>
          <w:rFonts w:eastAsia="Calibri"/>
          <w:bCs/>
        </w:rPr>
      </w:pPr>
      <w:r w:rsidRPr="009C1EED">
        <w:rPr>
          <w:rFonts w:eastAsia="Calibri"/>
          <w:bCs/>
        </w:rPr>
        <w:t>4. Мероприятия по принудительному взысканию дебиторской задолженности по доходам</w:t>
      </w:r>
    </w:p>
    <w:p w:rsidR="009F7013" w:rsidRPr="009C1EED" w:rsidRDefault="009F7013" w:rsidP="009F7013">
      <w:pPr>
        <w:ind w:firstLine="709"/>
        <w:contextualSpacing/>
        <w:jc w:val="center"/>
        <w:rPr>
          <w:rFonts w:eastAsia="Calibri"/>
          <w:bCs/>
        </w:rPr>
      </w:pPr>
    </w:p>
    <w:p w:rsidR="009F7013" w:rsidRPr="009C1EED" w:rsidRDefault="009F7013" w:rsidP="009F7013">
      <w:pPr>
        <w:ind w:firstLine="709"/>
        <w:contextualSpacing/>
        <w:jc w:val="both"/>
        <w:rPr>
          <w:rFonts w:eastAsia="Calibri"/>
          <w:bCs/>
        </w:rPr>
      </w:pPr>
      <w:r w:rsidRPr="009C1EED">
        <w:rPr>
          <w:rFonts w:eastAsia="Calibri"/>
          <w:bCs/>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9F7013" w:rsidRPr="009C1EED" w:rsidRDefault="009F7013" w:rsidP="009F7013">
      <w:pPr>
        <w:ind w:firstLine="709"/>
        <w:contextualSpacing/>
        <w:jc w:val="both"/>
        <w:rPr>
          <w:rFonts w:eastAsia="Calibri"/>
          <w:bCs/>
        </w:rPr>
      </w:pPr>
      <w:r w:rsidRPr="009C1EED">
        <w:rPr>
          <w:rFonts w:eastAsia="Calibri"/>
          <w:bCs/>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9F7013" w:rsidRPr="009C1EED" w:rsidRDefault="009F7013" w:rsidP="009F7013">
      <w:pPr>
        <w:ind w:firstLine="709"/>
        <w:contextualSpacing/>
        <w:jc w:val="both"/>
        <w:rPr>
          <w:rFonts w:eastAsia="Calibri"/>
          <w:bCs/>
        </w:rPr>
      </w:pPr>
      <w:r w:rsidRPr="009C1EED">
        <w:rPr>
          <w:rFonts w:eastAsia="Calibri"/>
          <w:bCs/>
        </w:rPr>
        <w:lastRenderedPageBreak/>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9F7013" w:rsidRPr="009C1EED" w:rsidRDefault="009F7013" w:rsidP="009F7013">
      <w:pPr>
        <w:ind w:firstLine="709"/>
        <w:contextualSpacing/>
        <w:jc w:val="both"/>
        <w:rPr>
          <w:rFonts w:eastAsia="Calibri"/>
          <w:bCs/>
        </w:rPr>
      </w:pPr>
      <w:r w:rsidRPr="009C1EED">
        <w:rPr>
          <w:rFonts w:eastAsia="Calibri"/>
          <w:bCs/>
        </w:rPr>
        <w:t>1) копии документов, являющихся основанием для начисления сумм, подлежащих уплате должником, со всеми приложениями к ним;</w:t>
      </w:r>
    </w:p>
    <w:p w:rsidR="009F7013" w:rsidRPr="009C1EED" w:rsidRDefault="009F7013" w:rsidP="009F7013">
      <w:pPr>
        <w:ind w:firstLine="709"/>
        <w:contextualSpacing/>
        <w:jc w:val="both"/>
        <w:rPr>
          <w:rFonts w:eastAsia="Calibri"/>
          <w:bCs/>
        </w:rPr>
      </w:pPr>
      <w:r w:rsidRPr="009C1EED">
        <w:rPr>
          <w:rFonts w:eastAsia="Calibri"/>
          <w:bCs/>
        </w:rPr>
        <w:t>2) сведения о должнике, позволяющие его идентифицировать;</w:t>
      </w:r>
    </w:p>
    <w:p w:rsidR="009F7013" w:rsidRPr="009C1EED" w:rsidRDefault="009F7013" w:rsidP="009F7013">
      <w:pPr>
        <w:ind w:firstLine="709"/>
        <w:contextualSpacing/>
        <w:jc w:val="both"/>
        <w:rPr>
          <w:rFonts w:eastAsia="Calibri"/>
          <w:bCs/>
        </w:rPr>
      </w:pPr>
      <w:r w:rsidRPr="009C1EED">
        <w:rPr>
          <w:rFonts w:eastAsia="Calibri"/>
          <w:bCs/>
        </w:rPr>
        <w:t>3) расчет платы с указанием сумм основного долга, пени, штрафных санкций;</w:t>
      </w:r>
    </w:p>
    <w:p w:rsidR="009F7013" w:rsidRPr="009C1EED" w:rsidRDefault="009F7013" w:rsidP="009F7013">
      <w:pPr>
        <w:ind w:firstLine="709"/>
        <w:contextualSpacing/>
        <w:jc w:val="both"/>
        <w:rPr>
          <w:rFonts w:eastAsia="Calibri"/>
          <w:bCs/>
        </w:rPr>
      </w:pPr>
      <w:r w:rsidRPr="009C1EED">
        <w:rPr>
          <w:rFonts w:eastAsia="Calibri"/>
          <w:bCs/>
        </w:rPr>
        <w:t>4) копии требования (претензии) с доказательствами его отправки должнику;</w:t>
      </w:r>
    </w:p>
    <w:p w:rsidR="009F7013" w:rsidRPr="009C1EED" w:rsidRDefault="009F7013" w:rsidP="009F7013">
      <w:pPr>
        <w:ind w:firstLine="709"/>
        <w:contextualSpacing/>
        <w:jc w:val="both"/>
        <w:rPr>
          <w:rFonts w:eastAsia="Calibri"/>
          <w:bCs/>
        </w:rPr>
      </w:pPr>
      <w:r w:rsidRPr="009C1EED">
        <w:rPr>
          <w:rFonts w:eastAsia="Calibri"/>
          <w:bCs/>
        </w:rPr>
        <w:t>5) иные документы и материалы, необходимые для подачи искового заявления.</w:t>
      </w:r>
    </w:p>
    <w:p w:rsidR="009F7013" w:rsidRPr="009C1EED" w:rsidRDefault="009F7013" w:rsidP="009F7013">
      <w:pPr>
        <w:ind w:firstLine="709"/>
        <w:contextualSpacing/>
        <w:jc w:val="both"/>
        <w:rPr>
          <w:rFonts w:eastAsia="Calibri"/>
          <w:bCs/>
        </w:rPr>
      </w:pPr>
      <w:r w:rsidRPr="009C1EED">
        <w:rPr>
          <w:rFonts w:eastAsia="Calibri"/>
          <w:bCs/>
        </w:rPr>
        <w:t xml:space="preserve"> 4.4. документы о ходе </w:t>
      </w:r>
      <w:proofErr w:type="spellStart"/>
      <w:r w:rsidRPr="009C1EED">
        <w:rPr>
          <w:rFonts w:eastAsia="Calibri"/>
          <w:bCs/>
        </w:rPr>
        <w:t>претензионно</w:t>
      </w:r>
      <w:proofErr w:type="spellEnd"/>
      <w:r w:rsidRPr="009C1EED">
        <w:rPr>
          <w:rFonts w:eastAsia="Calibri"/>
          <w:bCs/>
        </w:rPr>
        <w:t>-исковой работы по взысканию задолженности, в том числе судебные акты, на бумажном носителе хранятся в администрации поселения.</w:t>
      </w:r>
    </w:p>
    <w:p w:rsidR="009F7013" w:rsidRPr="009C1EED" w:rsidRDefault="009F7013" w:rsidP="009F7013">
      <w:pPr>
        <w:ind w:firstLine="709"/>
        <w:contextualSpacing/>
        <w:jc w:val="both"/>
        <w:rPr>
          <w:rFonts w:eastAsia="Calibri"/>
          <w:bCs/>
        </w:rPr>
      </w:pPr>
      <w:r w:rsidRPr="009C1EED">
        <w:rPr>
          <w:rFonts w:eastAsia="Calibri"/>
          <w:bCs/>
        </w:rPr>
        <w:t>4.5 при принятии судом решения о полном или частичном отказе в удовлетворении заявленных исковых требованиях администрации, обеспечивается принятие исчерпывающих мер по обжалованию судебных актов при наличии к тому оснований.</w:t>
      </w:r>
    </w:p>
    <w:p w:rsidR="009F7013" w:rsidRPr="009C1EED" w:rsidRDefault="009F7013" w:rsidP="009F7013">
      <w:pPr>
        <w:ind w:firstLine="709"/>
        <w:contextualSpacing/>
        <w:jc w:val="both"/>
        <w:rPr>
          <w:rFonts w:eastAsia="Calibri"/>
          <w:bCs/>
        </w:rPr>
      </w:pPr>
      <w:r w:rsidRPr="009C1EED">
        <w:rPr>
          <w:rFonts w:eastAsia="Calibri"/>
          <w:bCs/>
        </w:rPr>
        <w:t xml:space="preserve">4.6. При удовлетворении требований искового заявления и получения исполнительных документов, выданных на основании судебных постановлений о взыскании дебиторской задолженности по доходам, сотрудник администрации направляет исполнительные документы о взыскании дебиторской задолженности по доходам на исполнение в соответствующие территориальные подразделения Федеральной службы судебных приставов в сроки, случаях и порядке, установленных законодательством Российской Федерации. </w:t>
      </w:r>
    </w:p>
    <w:p w:rsidR="009F7013" w:rsidRPr="009C1EED" w:rsidRDefault="009F7013" w:rsidP="009F7013">
      <w:pPr>
        <w:ind w:firstLine="709"/>
        <w:contextualSpacing/>
        <w:jc w:val="both"/>
        <w:rPr>
          <w:rFonts w:eastAsia="Calibri"/>
          <w:bCs/>
        </w:rPr>
      </w:pPr>
      <w:r w:rsidRPr="009C1EED">
        <w:rPr>
          <w:rFonts w:eastAsia="Calibri"/>
          <w:bCs/>
        </w:rPr>
        <w:t xml:space="preserve">4.7.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осуществляет информационное взаимодействие со службой судебных приставов, в том числе проводит следующие мероприятия: </w:t>
      </w:r>
    </w:p>
    <w:p w:rsidR="009F7013" w:rsidRPr="009C1EED" w:rsidRDefault="009F7013" w:rsidP="009F7013">
      <w:pPr>
        <w:ind w:firstLine="709"/>
        <w:contextualSpacing/>
        <w:jc w:val="both"/>
        <w:rPr>
          <w:rFonts w:eastAsia="Calibri"/>
          <w:bCs/>
        </w:rPr>
      </w:pPr>
      <w:r w:rsidRPr="009C1EED">
        <w:rPr>
          <w:rFonts w:eastAsia="Calibri"/>
          <w:bCs/>
        </w:rPr>
        <w:t>1) направляет в службу судебных приставов заявление (ходатайство) о предоставлении информации о ходе исполнительного производства, в том числе:</w:t>
      </w:r>
    </w:p>
    <w:p w:rsidR="009F7013" w:rsidRPr="009C1EED" w:rsidRDefault="009F7013" w:rsidP="009F7013">
      <w:pPr>
        <w:ind w:firstLine="709"/>
        <w:contextualSpacing/>
        <w:jc w:val="both"/>
        <w:rPr>
          <w:rFonts w:eastAsia="Calibri"/>
          <w:bCs/>
        </w:rPr>
      </w:pPr>
      <w:r w:rsidRPr="009C1EED">
        <w:rPr>
          <w:rFonts w:eastAsia="Calibri"/>
          <w:bCs/>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F7013" w:rsidRPr="009C1EED" w:rsidRDefault="009F7013" w:rsidP="009F7013">
      <w:pPr>
        <w:ind w:firstLine="709"/>
        <w:contextualSpacing/>
        <w:jc w:val="both"/>
        <w:rPr>
          <w:rFonts w:eastAsia="Calibri"/>
          <w:bCs/>
        </w:rPr>
      </w:pPr>
      <w:r w:rsidRPr="009C1EED">
        <w:rPr>
          <w:rFonts w:eastAsia="Calibri"/>
          <w:bCs/>
        </w:rPr>
        <w:t>- об изменении наименования должника (для граждан – фамилия, имя, отчество (при наличии), для организаций – наименование и юридический адрес);</w:t>
      </w:r>
    </w:p>
    <w:p w:rsidR="009F7013" w:rsidRPr="009C1EED" w:rsidRDefault="009F7013" w:rsidP="009F7013">
      <w:pPr>
        <w:ind w:firstLine="709"/>
        <w:contextualSpacing/>
        <w:jc w:val="both"/>
        <w:rPr>
          <w:rFonts w:eastAsia="Calibri"/>
          <w:bCs/>
        </w:rPr>
      </w:pPr>
      <w:r w:rsidRPr="009C1EED">
        <w:rPr>
          <w:rFonts w:eastAsia="Calibri"/>
          <w:bCs/>
        </w:rPr>
        <w:t>- о сумме непогашенной задолженности по исполнительному документу;</w:t>
      </w:r>
    </w:p>
    <w:p w:rsidR="009F7013" w:rsidRPr="009C1EED" w:rsidRDefault="009F7013" w:rsidP="009F7013">
      <w:pPr>
        <w:ind w:firstLine="709"/>
        <w:contextualSpacing/>
        <w:jc w:val="both"/>
        <w:rPr>
          <w:rFonts w:eastAsia="Calibri"/>
          <w:bCs/>
        </w:rPr>
      </w:pPr>
      <w:r w:rsidRPr="009C1EED">
        <w:rPr>
          <w:rFonts w:eastAsia="Calibri"/>
          <w:bCs/>
        </w:rPr>
        <w:t xml:space="preserve">- о наличии данных об объявлении розыска должника, его имущества; </w:t>
      </w:r>
    </w:p>
    <w:p w:rsidR="009F7013" w:rsidRPr="009C1EED" w:rsidRDefault="009F7013" w:rsidP="009F7013">
      <w:pPr>
        <w:ind w:firstLine="709"/>
        <w:contextualSpacing/>
        <w:jc w:val="both"/>
        <w:rPr>
          <w:rFonts w:eastAsia="Calibri"/>
          <w:bCs/>
        </w:rPr>
      </w:pPr>
      <w:r w:rsidRPr="009C1EED">
        <w:rPr>
          <w:rFonts w:eastAsia="Calibri"/>
          <w:bCs/>
        </w:rPr>
        <w:t>- об изменении состояния счетов/вкладов должника, имуществе и правах имущественного характера должника на дату запроса;</w:t>
      </w:r>
    </w:p>
    <w:p w:rsidR="009F7013" w:rsidRPr="009C1EED" w:rsidRDefault="009F7013" w:rsidP="009F7013">
      <w:pPr>
        <w:ind w:firstLine="709"/>
        <w:contextualSpacing/>
        <w:jc w:val="both"/>
        <w:rPr>
          <w:rFonts w:eastAsia="Calibri"/>
          <w:bCs/>
        </w:rPr>
      </w:pPr>
      <w:r w:rsidRPr="009C1EED">
        <w:rPr>
          <w:rFonts w:eastAsia="Calibri"/>
          <w:bCs/>
        </w:rPr>
        <w:t>2) организует и проводит рабочие встречи со службой судебных приставов о результатах работы по исполнительному производству;</w:t>
      </w:r>
    </w:p>
    <w:p w:rsidR="009F7013" w:rsidRPr="009C1EED" w:rsidRDefault="009F7013" w:rsidP="009F7013">
      <w:pPr>
        <w:ind w:firstLine="709"/>
        <w:contextualSpacing/>
        <w:jc w:val="both"/>
        <w:rPr>
          <w:rFonts w:eastAsia="Calibri"/>
          <w:bCs/>
        </w:rPr>
      </w:pPr>
      <w:r w:rsidRPr="009C1EED">
        <w:rPr>
          <w:rFonts w:eastAsia="Calibri"/>
          <w:bCs/>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02.10.2007г №229-ФЗ «Об исполнительном производстве»;</w:t>
      </w:r>
    </w:p>
    <w:p w:rsidR="009F7013" w:rsidRPr="009C1EED" w:rsidRDefault="009F7013" w:rsidP="009F7013">
      <w:pPr>
        <w:ind w:firstLine="709"/>
        <w:contextualSpacing/>
        <w:jc w:val="both"/>
        <w:rPr>
          <w:rFonts w:eastAsia="Calibri"/>
          <w:bCs/>
        </w:rPr>
      </w:pPr>
      <w:r w:rsidRPr="009C1EED">
        <w:rPr>
          <w:rFonts w:eastAsia="Calibri"/>
          <w:bCs/>
        </w:rPr>
        <w:t>4) проводит мониторинг эффективности взыскания просроченной дебиторской задолженности в рамках исполнительного производства.</w:t>
      </w:r>
    </w:p>
    <w:p w:rsidR="009F7013" w:rsidRPr="009C1EED" w:rsidRDefault="009F7013" w:rsidP="009F7013">
      <w:pPr>
        <w:ind w:firstLine="709"/>
        <w:contextualSpacing/>
        <w:jc w:val="both"/>
        <w:rPr>
          <w:rFonts w:eastAsia="Calibri"/>
          <w:bCs/>
        </w:rPr>
      </w:pPr>
      <w:r w:rsidRPr="009C1EED">
        <w:rPr>
          <w:rFonts w:eastAsia="Calibri"/>
          <w:bCs/>
        </w:rPr>
        <w:t>4.8.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9F7013" w:rsidRPr="009C1EED" w:rsidRDefault="009F7013" w:rsidP="009F7013">
      <w:pPr>
        <w:ind w:firstLine="709"/>
        <w:contextualSpacing/>
        <w:jc w:val="both"/>
        <w:rPr>
          <w:rFonts w:eastAsia="Calibri"/>
          <w:bCs/>
        </w:rPr>
      </w:pPr>
    </w:p>
    <w:p w:rsidR="009F7013" w:rsidRPr="009C1EED" w:rsidRDefault="009F7013" w:rsidP="009F7013">
      <w:pPr>
        <w:ind w:firstLine="709"/>
        <w:contextualSpacing/>
        <w:jc w:val="both"/>
        <w:rPr>
          <w:rFonts w:eastAsia="Calibri"/>
          <w:bCs/>
        </w:rPr>
      </w:pPr>
    </w:p>
    <w:p w:rsidR="009F7013" w:rsidRPr="009C1EED" w:rsidRDefault="009F7013" w:rsidP="009F7013">
      <w:pPr>
        <w:ind w:firstLine="709"/>
        <w:jc w:val="both"/>
      </w:pPr>
    </w:p>
    <w:p w:rsidR="009F7013" w:rsidRPr="009C1EED" w:rsidRDefault="009F7013" w:rsidP="009F7013">
      <w:pPr>
        <w:ind w:firstLine="709"/>
        <w:jc w:val="both"/>
      </w:pPr>
    </w:p>
    <w:p w:rsidR="009F7013" w:rsidRPr="009C1EED" w:rsidRDefault="009F7013" w:rsidP="009F7013">
      <w:pPr>
        <w:jc w:val="center"/>
      </w:pPr>
    </w:p>
    <w:p w:rsidR="0010240A" w:rsidRPr="0057385F" w:rsidRDefault="0010240A" w:rsidP="0057385F"/>
    <w:sectPr w:rsidR="0010240A" w:rsidRPr="00573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132"/>
    <w:multiLevelType w:val="hybridMultilevel"/>
    <w:tmpl w:val="A0CEA67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16880E78"/>
    <w:multiLevelType w:val="hybridMultilevel"/>
    <w:tmpl w:val="A0CEA67A"/>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5F"/>
    <w:rsid w:val="00096BBA"/>
    <w:rsid w:val="000F4E81"/>
    <w:rsid w:val="0010240A"/>
    <w:rsid w:val="001767AD"/>
    <w:rsid w:val="00187AEF"/>
    <w:rsid w:val="001D6A78"/>
    <w:rsid w:val="002232F2"/>
    <w:rsid w:val="002703B0"/>
    <w:rsid w:val="002F134F"/>
    <w:rsid w:val="0031045F"/>
    <w:rsid w:val="003A7AF7"/>
    <w:rsid w:val="003C4E45"/>
    <w:rsid w:val="004433F4"/>
    <w:rsid w:val="0057385F"/>
    <w:rsid w:val="00742E17"/>
    <w:rsid w:val="007900C0"/>
    <w:rsid w:val="00836CE0"/>
    <w:rsid w:val="008D3D83"/>
    <w:rsid w:val="009B717F"/>
    <w:rsid w:val="009F7013"/>
    <w:rsid w:val="00AC09CB"/>
    <w:rsid w:val="00AF17D6"/>
    <w:rsid w:val="00B12066"/>
    <w:rsid w:val="00B3787E"/>
    <w:rsid w:val="00C630D4"/>
    <w:rsid w:val="00CA6464"/>
    <w:rsid w:val="00CE085F"/>
    <w:rsid w:val="00E41D37"/>
    <w:rsid w:val="00E70369"/>
    <w:rsid w:val="00E7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630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Title">
    <w:name w:val="ConsPlusTitle Знак"/>
    <w:link w:val="ConsPlusTitle0"/>
    <w:locked/>
    <w:rsid w:val="00C630D4"/>
    <w:rPr>
      <w:rFonts w:ascii="Calibri" w:eastAsia="Times New Roman" w:hAnsi="Calibri" w:cs="Calibri"/>
      <w:b/>
      <w:szCs w:val="20"/>
      <w:lang w:eastAsia="ru-RU"/>
    </w:rPr>
  </w:style>
  <w:style w:type="paragraph" w:customStyle="1" w:styleId="ConsPlusTitle0">
    <w:name w:val="ConsPlusTitle"/>
    <w:link w:val="ConsPlusTitle"/>
    <w:rsid w:val="00C630D4"/>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630D4"/>
    <w:rPr>
      <w:color w:val="0000FF"/>
      <w:u w:val="single"/>
    </w:rPr>
  </w:style>
  <w:style w:type="paragraph" w:styleId="a4">
    <w:name w:val="No Spacing"/>
    <w:uiPriority w:val="1"/>
    <w:qFormat/>
    <w:rsid w:val="0057385F"/>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7385F"/>
    <w:rPr>
      <w:rFonts w:ascii="Calibri" w:eastAsia="Times New Roman" w:hAnsi="Calibri" w:cs="Calibri"/>
      <w:szCs w:val="20"/>
      <w:lang w:eastAsia="ru-RU"/>
    </w:rPr>
  </w:style>
  <w:style w:type="paragraph" w:customStyle="1" w:styleId="1">
    <w:name w:val="Обычный1"/>
    <w:uiPriority w:val="99"/>
    <w:rsid w:val="009F7013"/>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Обычный11"/>
    <w:uiPriority w:val="99"/>
    <w:rsid w:val="009F7013"/>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630D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Title">
    <w:name w:val="ConsPlusTitle Знак"/>
    <w:link w:val="ConsPlusTitle0"/>
    <w:locked/>
    <w:rsid w:val="00C630D4"/>
    <w:rPr>
      <w:rFonts w:ascii="Calibri" w:eastAsia="Times New Roman" w:hAnsi="Calibri" w:cs="Calibri"/>
      <w:b/>
      <w:szCs w:val="20"/>
      <w:lang w:eastAsia="ru-RU"/>
    </w:rPr>
  </w:style>
  <w:style w:type="paragraph" w:customStyle="1" w:styleId="ConsPlusTitle0">
    <w:name w:val="ConsPlusTitle"/>
    <w:link w:val="ConsPlusTitle"/>
    <w:rsid w:val="00C630D4"/>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630D4"/>
    <w:rPr>
      <w:color w:val="0000FF"/>
      <w:u w:val="single"/>
    </w:rPr>
  </w:style>
  <w:style w:type="paragraph" w:styleId="a4">
    <w:name w:val="No Spacing"/>
    <w:uiPriority w:val="1"/>
    <w:qFormat/>
    <w:rsid w:val="0057385F"/>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7385F"/>
    <w:rPr>
      <w:rFonts w:ascii="Calibri" w:eastAsia="Times New Roman" w:hAnsi="Calibri" w:cs="Calibri"/>
      <w:szCs w:val="20"/>
      <w:lang w:eastAsia="ru-RU"/>
    </w:rPr>
  </w:style>
  <w:style w:type="paragraph" w:customStyle="1" w:styleId="1">
    <w:name w:val="Обычный1"/>
    <w:uiPriority w:val="99"/>
    <w:rsid w:val="009F7013"/>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Обычный11"/>
    <w:uiPriority w:val="99"/>
    <w:rsid w:val="009F7013"/>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90635">
      <w:bodyDiv w:val="1"/>
      <w:marLeft w:val="0"/>
      <w:marRight w:val="0"/>
      <w:marTop w:val="0"/>
      <w:marBottom w:val="0"/>
      <w:divBdr>
        <w:top w:val="none" w:sz="0" w:space="0" w:color="auto"/>
        <w:left w:val="none" w:sz="0" w:space="0" w:color="auto"/>
        <w:bottom w:val="none" w:sz="0" w:space="0" w:color="auto"/>
        <w:right w:val="none" w:sz="0" w:space="0" w:color="auto"/>
      </w:divBdr>
    </w:div>
    <w:div w:id="18128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5AB2B5E55DB132EB7E84C154834B2824CA7398DE377B712C785FA45728DA82FE5C397914D924528305C7604A2FC76F0C2A54AB302133EBBTEK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AB2B5E55DB132EB7E84C154834B2824CA63A8CE074B712C785FA45728DA82FE5C397914F944E7C68137758E7AE65F1C0A548B61ET1K2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2022-08-30T11:51:00Z</cp:lastPrinted>
  <dcterms:created xsi:type="dcterms:W3CDTF">2022-08-30T11:50:00Z</dcterms:created>
  <dcterms:modified xsi:type="dcterms:W3CDTF">2023-06-08T12:30:00Z</dcterms:modified>
</cp:coreProperties>
</file>